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0068331F" w:rsidP="0068331F" w:rsidRDefault="001E6B49" w14:paraId="409D6D8C" w14:textId="512433B8">
      <w:pPr>
        <w:pStyle w:val="3Policytitle"/>
        <w:jc w:val="center"/>
      </w:pPr>
      <w:r>
        <w:t>Spiritual, Moral, Social and Cultural Development</w:t>
      </w:r>
      <w:r w:rsidR="00636B47">
        <w:t xml:space="preserve"> policy </w:t>
      </w:r>
    </w:p>
    <w:p w:rsidR="0068331F" w:rsidP="0068331F" w:rsidRDefault="0068331F" w14:paraId="672A6659" w14:textId="77777777">
      <w:pPr>
        <w:pStyle w:val="3Policytitle"/>
        <w:jc w:val="center"/>
      </w:pPr>
    </w:p>
    <w:p w:rsidRPr="0068331F" w:rsidR="00636B47" w:rsidP="0068331F" w:rsidRDefault="002710C9" w14:paraId="737023B2" w14:textId="77777777">
      <w:pPr>
        <w:pStyle w:val="3Policytitle"/>
        <w:jc w:val="center"/>
        <w:rPr>
          <w:sz w:val="48"/>
          <w:szCs w:val="48"/>
        </w:rPr>
      </w:pPr>
      <w:r w:rsidRPr="0068331F">
        <w:rPr>
          <w:sz w:val="48"/>
          <w:szCs w:val="48"/>
        </w:rPr>
        <w:t>Brighton Hill Community School</w:t>
      </w:r>
    </w:p>
    <w:p w:rsidRPr="001118BF" w:rsidR="00636B47" w:rsidP="00636B47" w:rsidRDefault="00636B47" w14:paraId="0A37501D" w14:textId="77777777">
      <w:pPr>
        <w:pStyle w:val="1bodycopy10pt"/>
      </w:pPr>
    </w:p>
    <w:p w:rsidR="00636B47" w:rsidP="00636B47" w:rsidRDefault="00636B47" w14:paraId="5DAB6C7B" w14:textId="77777777">
      <w:pPr>
        <w:pStyle w:val="1bodycopy10pt"/>
        <w:rPr>
          <w:noProof/>
          <w:color w:val="00CF80"/>
          <w:szCs w:val="20"/>
        </w:rPr>
      </w:pPr>
    </w:p>
    <w:p w:rsidR="00636B47" w:rsidP="00636B47" w:rsidRDefault="00636B47" w14:paraId="02EB378F" w14:textId="77777777">
      <w:pPr>
        <w:pStyle w:val="1bodycopy10pt"/>
        <w:rPr>
          <w:noProof/>
        </w:rPr>
      </w:pPr>
    </w:p>
    <w:p w:rsidR="00636B47" w:rsidP="00F72A08" w:rsidRDefault="00636B47" w14:paraId="3095224D" w14:textId="26E9B606">
      <w:pPr>
        <w:pStyle w:val="1bodycopy10pt"/>
        <w:jc w:val="center"/>
        <w:rPr>
          <w:noProof/>
        </w:rPr>
      </w:pPr>
    </w:p>
    <w:p w:rsidRPr="0001772B" w:rsidR="00636B47" w:rsidP="00C36E95" w:rsidRDefault="00C36E95" w14:paraId="6A05A809" w14:textId="39228F13">
      <w:pPr>
        <w:pStyle w:val="1bodycopy10pt"/>
        <w:jc w:val="center"/>
      </w:pPr>
      <w:r>
        <w:rPr>
          <w:noProof/>
        </w:rPr>
        <w:drawing>
          <wp:inline distT="0" distB="0" distL="0" distR="0" wp14:anchorId="7DD7A956" wp14:editId="35D2C31E">
            <wp:extent cx="3724275" cy="1733550"/>
            <wp:effectExtent l="0" t="0" r="9525"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24275" cy="1733550"/>
                    </a:xfrm>
                    <a:prstGeom prst="rect">
                      <a:avLst/>
                    </a:prstGeom>
                    <a:noFill/>
                    <a:ln>
                      <a:noFill/>
                    </a:ln>
                  </pic:spPr>
                </pic:pic>
              </a:graphicData>
            </a:graphic>
          </wp:inline>
        </w:drawing>
      </w:r>
    </w:p>
    <w:p w:rsidR="00636B47" w:rsidP="00636B47" w:rsidRDefault="00636B47" w14:paraId="5A39BBE3" w14:textId="77777777">
      <w:pPr>
        <w:pStyle w:val="1bodycopy10pt"/>
      </w:pPr>
    </w:p>
    <w:p w:rsidR="00636B47" w:rsidP="00636B47" w:rsidRDefault="00636B47" w14:paraId="41C8F396" w14:textId="77777777">
      <w:pPr>
        <w:pStyle w:val="1bodycopy10pt"/>
      </w:pPr>
    </w:p>
    <w:p w:rsidR="00636B47" w:rsidP="00636B47" w:rsidRDefault="00636B47" w14:paraId="72A3D3EC" w14:textId="77777777">
      <w:pPr>
        <w:pStyle w:val="1bodycopy10pt"/>
      </w:pPr>
    </w:p>
    <w:p w:rsidR="00636B47" w:rsidP="00636B47" w:rsidRDefault="00636B47" w14:paraId="0D0B940D" w14:textId="77777777">
      <w:pPr>
        <w:pStyle w:val="1bodycopy10pt"/>
      </w:pPr>
    </w:p>
    <w:p w:rsidR="00636B47" w:rsidP="00636B47" w:rsidRDefault="00636B47" w14:paraId="0E27B00A" w14:textId="77777777">
      <w:pPr>
        <w:pStyle w:val="1bodycopy10pt"/>
      </w:pPr>
    </w:p>
    <w:p w:rsidR="00636B47" w:rsidP="00636B47" w:rsidRDefault="00636B47" w14:paraId="4101652C" w14:textId="77777777">
      <w:pPr>
        <w:pStyle w:val="1bodycopy10pt"/>
      </w:pPr>
    </w:p>
    <w:p w:rsidR="00636B47" w:rsidP="00636B47" w:rsidRDefault="00636B47" w14:paraId="4B99056E" w14:textId="77777777">
      <w:pPr>
        <w:pStyle w:val="1bodycopy10pt"/>
      </w:pPr>
    </w:p>
    <w:p w:rsidRPr="00ED4599" w:rsidR="00636B47" w:rsidP="00636B47" w:rsidRDefault="00636B47" w14:paraId="1299C43A" w14:textId="77777777">
      <w:pPr>
        <w:rPr>
          <w:b/>
        </w:rPr>
      </w:pPr>
    </w:p>
    <w:tbl>
      <w:tblPr>
        <w:tblW w:w="9720" w:type="dxa"/>
        <w:tblInd w:w="108" w:type="dxa"/>
        <w:tblBorders>
          <w:insideH w:val="single" w:color="FFFFFF" w:sz="18" w:space="0"/>
        </w:tblBorders>
        <w:shd w:val="clear" w:color="auto" w:fill="D8DFDE"/>
        <w:tblCellMar>
          <w:top w:w="57" w:type="dxa"/>
          <w:bottom w:w="57" w:type="dxa"/>
        </w:tblCellMar>
        <w:tblLook w:val="04A0" w:firstRow="1" w:lastRow="0" w:firstColumn="1" w:lastColumn="0" w:noHBand="0" w:noVBand="1"/>
      </w:tblPr>
      <w:tblGrid>
        <w:gridCol w:w="3436"/>
        <w:gridCol w:w="567"/>
        <w:gridCol w:w="1851"/>
        <w:gridCol w:w="3866"/>
      </w:tblGrid>
      <w:tr w:rsidRPr="00DA50A5" w:rsidR="00636B47" w:rsidTr="5494729A" w14:paraId="7D2FC2D7" w14:textId="77777777">
        <w:tc>
          <w:tcPr>
            <w:tcW w:w="3436" w:type="dxa"/>
            <w:tcBorders>
              <w:top w:val="nil"/>
              <w:bottom w:val="single" w:color="FFFFFF" w:themeColor="background1" w:sz="18" w:space="0"/>
            </w:tcBorders>
            <w:shd w:val="clear" w:color="auto" w:fill="D8DFDE"/>
            <w:tcMar/>
          </w:tcPr>
          <w:p w:rsidRPr="0062626B" w:rsidR="00636B47" w:rsidP="4055A47F" w:rsidRDefault="00636B47" w14:paraId="19D35CC3" w14:textId="5BB1AC13">
            <w:pPr>
              <w:pStyle w:val="1bodycopy10pt"/>
              <w:rPr>
                <w:b/>
                <w:bCs/>
              </w:rPr>
            </w:pPr>
            <w:r w:rsidRPr="4055A47F">
              <w:rPr>
                <w:b/>
                <w:bCs/>
              </w:rPr>
              <w:t>Approved by:</w:t>
            </w:r>
            <w:r w:rsidRPr="4055A47F" w:rsidR="39A08E76">
              <w:rPr>
                <w:b/>
                <w:bCs/>
              </w:rPr>
              <w:t xml:space="preserve"> Governors</w:t>
            </w:r>
          </w:p>
        </w:tc>
        <w:tc>
          <w:tcPr>
            <w:tcW w:w="2418" w:type="dxa"/>
            <w:gridSpan w:val="2"/>
            <w:tcBorders>
              <w:top w:val="nil"/>
              <w:bottom w:val="single" w:color="FFFFFF" w:themeColor="background1" w:sz="18" w:space="0"/>
            </w:tcBorders>
            <w:shd w:val="clear" w:color="auto" w:fill="D8DFDE"/>
            <w:tcMar/>
          </w:tcPr>
          <w:p w:rsidRPr="0062626B" w:rsidR="00636B47" w:rsidP="00ED1151" w:rsidRDefault="00636B47" w14:paraId="5ABCBDBB" w14:textId="74E108F6">
            <w:pPr>
              <w:pStyle w:val="1bodycopy11pt"/>
              <w:rPr>
                <w:highlight w:val="yellow"/>
              </w:rPr>
            </w:pPr>
          </w:p>
        </w:tc>
        <w:tc>
          <w:tcPr>
            <w:tcW w:w="3866" w:type="dxa"/>
            <w:tcBorders>
              <w:top w:val="nil"/>
              <w:bottom w:val="single" w:color="FFFFFF" w:themeColor="background1" w:sz="18" w:space="0"/>
            </w:tcBorders>
            <w:shd w:val="clear" w:color="auto" w:fill="D8DFDE"/>
            <w:tcMar/>
          </w:tcPr>
          <w:p w:rsidRPr="00DA50A5" w:rsidR="00636B47" w:rsidP="00ED1151" w:rsidRDefault="00636B47" w14:paraId="7530059D" w14:textId="3CE0528C">
            <w:pPr>
              <w:pStyle w:val="1bodycopy11pt"/>
            </w:pPr>
            <w:r w:rsidRPr="5494729A" w:rsidR="00636B47">
              <w:rPr>
                <w:b w:val="1"/>
                <w:bCs w:val="1"/>
              </w:rPr>
              <w:t>Date:</w:t>
            </w:r>
            <w:r w:rsidR="00636B47">
              <w:rPr/>
              <w:t xml:space="preserve">  </w:t>
            </w:r>
            <w:r w:rsidR="0044122F">
              <w:rPr/>
              <w:t>September 202</w:t>
            </w:r>
            <w:r w:rsidR="2E9C8A6C">
              <w:rPr/>
              <w:t>5</w:t>
            </w:r>
          </w:p>
        </w:tc>
      </w:tr>
      <w:tr w:rsidRPr="00DA50A5" w:rsidR="00636B47" w:rsidTr="5494729A" w14:paraId="5C9158F3" w14:textId="77777777">
        <w:tc>
          <w:tcPr>
            <w:tcW w:w="4003" w:type="dxa"/>
            <w:gridSpan w:val="2"/>
            <w:tcBorders>
              <w:top w:val="single" w:color="FFFFFF" w:themeColor="background1" w:sz="18" w:space="0"/>
              <w:bottom w:val="single" w:color="FFFFFF" w:themeColor="background1" w:sz="18" w:space="0"/>
            </w:tcBorders>
            <w:shd w:val="clear" w:color="auto" w:fill="D8DFDE"/>
            <w:tcMar/>
          </w:tcPr>
          <w:p w:rsidRPr="0062626B" w:rsidR="00636B47" w:rsidP="4055A47F" w:rsidRDefault="00636B47" w14:paraId="2302965E" w14:textId="304FF4A7">
            <w:pPr>
              <w:pStyle w:val="1bodycopy10pt"/>
              <w:rPr>
                <w:b w:val="1"/>
                <w:bCs w:val="1"/>
              </w:rPr>
            </w:pPr>
            <w:r w:rsidRPr="5494729A" w:rsidR="00636B47">
              <w:rPr>
                <w:b w:val="1"/>
                <w:bCs w:val="1"/>
              </w:rPr>
              <w:t>Last reviewed on:</w:t>
            </w:r>
            <w:r w:rsidRPr="5494729A" w:rsidR="6C13833F">
              <w:rPr>
                <w:b w:val="1"/>
                <w:bCs w:val="1"/>
              </w:rPr>
              <w:t xml:space="preserve"> </w:t>
            </w:r>
            <w:r w:rsidRPr="5494729A" w:rsidR="0044122F">
              <w:rPr>
                <w:b w:val="1"/>
                <w:bCs w:val="1"/>
              </w:rPr>
              <w:t>September 202</w:t>
            </w:r>
            <w:r w:rsidRPr="5494729A" w:rsidR="50F29F36">
              <w:rPr>
                <w:b w:val="1"/>
                <w:bCs w:val="1"/>
              </w:rPr>
              <w:t>5</w:t>
            </w:r>
          </w:p>
        </w:tc>
        <w:tc>
          <w:tcPr>
            <w:tcW w:w="5717" w:type="dxa"/>
            <w:gridSpan w:val="2"/>
            <w:tcBorders>
              <w:top w:val="single" w:color="FFFFFF" w:themeColor="background1" w:sz="18" w:space="0"/>
              <w:bottom w:val="single" w:color="FFFFFF" w:themeColor="background1" w:sz="18" w:space="0"/>
            </w:tcBorders>
            <w:shd w:val="clear" w:color="auto" w:fill="D8DFDE"/>
            <w:tcMar/>
          </w:tcPr>
          <w:p w:rsidRPr="0062626B" w:rsidR="00636B47" w:rsidP="00ED1151" w:rsidRDefault="00636B47" w14:paraId="52EDB151" w14:textId="7821AD84">
            <w:pPr>
              <w:pStyle w:val="1bodycopy11pt"/>
              <w:rPr>
                <w:highlight w:val="yellow"/>
              </w:rPr>
            </w:pPr>
          </w:p>
        </w:tc>
      </w:tr>
      <w:tr w:rsidRPr="00DA50A5" w:rsidR="00636B47" w:rsidTr="5494729A" w14:paraId="7ED7CF9C" w14:textId="77777777">
        <w:tc>
          <w:tcPr>
            <w:tcW w:w="4003" w:type="dxa"/>
            <w:gridSpan w:val="2"/>
            <w:tcBorders>
              <w:top w:val="single" w:color="FFFFFF" w:themeColor="background1" w:sz="18" w:space="0"/>
              <w:bottom w:val="nil"/>
            </w:tcBorders>
            <w:shd w:val="clear" w:color="auto" w:fill="D8DFDE"/>
            <w:tcMar/>
          </w:tcPr>
          <w:p w:rsidRPr="0062626B" w:rsidR="00636B47" w:rsidP="4055A47F" w:rsidRDefault="00636B47" w14:paraId="457C2352" w14:textId="12C13FAD">
            <w:pPr>
              <w:pStyle w:val="1bodycopy10pt"/>
              <w:rPr>
                <w:b w:val="1"/>
                <w:bCs w:val="1"/>
              </w:rPr>
            </w:pPr>
            <w:r w:rsidRPr="5494729A" w:rsidR="00636B47">
              <w:rPr>
                <w:b w:val="1"/>
                <w:bCs w:val="1"/>
              </w:rPr>
              <w:t>Next review due by:</w:t>
            </w:r>
            <w:r w:rsidRPr="5494729A" w:rsidR="44B077A2">
              <w:rPr>
                <w:b w:val="1"/>
                <w:bCs w:val="1"/>
              </w:rPr>
              <w:t xml:space="preserve"> </w:t>
            </w:r>
            <w:r w:rsidRPr="5494729A" w:rsidR="0044122F">
              <w:rPr>
                <w:b w:val="1"/>
                <w:bCs w:val="1"/>
              </w:rPr>
              <w:t>September 202</w:t>
            </w:r>
            <w:r w:rsidRPr="5494729A" w:rsidR="0094C1BB">
              <w:rPr>
                <w:b w:val="1"/>
                <w:bCs w:val="1"/>
              </w:rPr>
              <w:t>7</w:t>
            </w:r>
          </w:p>
        </w:tc>
        <w:tc>
          <w:tcPr>
            <w:tcW w:w="5717" w:type="dxa"/>
            <w:gridSpan w:val="2"/>
            <w:tcBorders>
              <w:top w:val="single" w:color="FFFFFF" w:themeColor="background1" w:sz="18" w:space="0"/>
              <w:bottom w:val="nil"/>
            </w:tcBorders>
            <w:shd w:val="clear" w:color="auto" w:fill="D8DFDE"/>
            <w:tcMar/>
          </w:tcPr>
          <w:p w:rsidRPr="0062626B" w:rsidR="00636B47" w:rsidP="00ED1151" w:rsidRDefault="00636B47" w14:paraId="5F595201" w14:textId="3F0A8D60">
            <w:pPr>
              <w:pStyle w:val="1bodycopy11pt"/>
              <w:rPr>
                <w:highlight w:val="yellow"/>
              </w:rPr>
            </w:pPr>
          </w:p>
        </w:tc>
      </w:tr>
    </w:tbl>
    <w:p w:rsidR="00636B47" w:rsidP="00636B47" w:rsidRDefault="00636B47" w14:paraId="4DDBEF00" w14:textId="77777777">
      <w:pPr>
        <w:pStyle w:val="1bodycopy10pt"/>
      </w:pPr>
    </w:p>
    <w:p w:rsidR="004D7207" w:rsidRDefault="004D7207" w14:paraId="3461D779" w14:textId="0CDC8A47">
      <w:pPr>
        <w:spacing w:after="0"/>
      </w:pPr>
      <w:r>
        <w:br w:type="page"/>
      </w:r>
    </w:p>
    <w:p w:rsidRPr="0072620F" w:rsidR="00636B47" w:rsidP="00636B47" w:rsidRDefault="00636B47" w14:paraId="406425CA" w14:textId="77777777">
      <w:pPr>
        <w:pStyle w:val="TOCHeading"/>
        <w:spacing w:before="0" w:after="120"/>
        <w:rPr>
          <w:rFonts w:ascii="Arial" w:hAnsi="Arial" w:cs="Arial"/>
          <w:b/>
          <w:sz w:val="28"/>
          <w:szCs w:val="28"/>
        </w:rPr>
      </w:pPr>
      <w:r w:rsidRPr="0072620F">
        <w:rPr>
          <w:rFonts w:ascii="Arial" w:hAnsi="Arial" w:cs="Arial"/>
          <w:b/>
          <w:sz w:val="28"/>
          <w:szCs w:val="28"/>
        </w:rPr>
        <w:lastRenderedPageBreak/>
        <w:t>Contents</w:t>
      </w:r>
    </w:p>
    <w:p w:rsidR="007804EB" w:rsidRDefault="00636B47" w14:paraId="4CAFEFAB" w14:textId="30E93F54">
      <w:pPr>
        <w:pStyle w:val="TOC1"/>
        <w:tabs>
          <w:tab w:val="right" w:leader="dot" w:pos="9736"/>
        </w:tabs>
        <w:rPr>
          <w:rFonts w:asciiTheme="minorHAnsi" w:hAnsiTheme="minorHAnsi" w:eastAsiaTheme="minorEastAsia" w:cstheme="minorBidi"/>
          <w:noProof/>
          <w:sz w:val="22"/>
          <w:szCs w:val="22"/>
          <w:lang w:val="en-GB" w:eastAsia="en-GB"/>
        </w:rPr>
      </w:pPr>
      <w:r>
        <w:rPr>
          <w:rFonts w:cs="Arial"/>
          <w:bCs/>
          <w:noProof/>
          <w:szCs w:val="20"/>
        </w:rPr>
        <w:fldChar w:fldCharType="begin"/>
      </w:r>
      <w:r>
        <w:rPr>
          <w:rFonts w:cs="Arial"/>
          <w:bCs/>
          <w:noProof/>
          <w:szCs w:val="20"/>
        </w:rPr>
        <w:instrText xml:space="preserve"> TOC \o "1-3" \h \z \u </w:instrText>
      </w:r>
      <w:r>
        <w:rPr>
          <w:rFonts w:cs="Arial"/>
          <w:bCs/>
          <w:noProof/>
          <w:szCs w:val="20"/>
        </w:rPr>
        <w:fldChar w:fldCharType="separate"/>
      </w:r>
      <w:hyperlink w:history="1" w:anchor="_Toc44503208">
        <w:r w:rsidRPr="00155DD7" w:rsidR="007804EB">
          <w:rPr>
            <w:rStyle w:val="Hyperlink"/>
            <w:noProof/>
          </w:rPr>
          <w:t xml:space="preserve">1. </w:t>
        </w:r>
        <w:r w:rsidR="004025C7">
          <w:rPr>
            <w:rStyle w:val="Hyperlink"/>
            <w:noProof/>
          </w:rPr>
          <w:t>Principles</w:t>
        </w:r>
        <w:r w:rsidR="007804EB">
          <w:rPr>
            <w:noProof/>
            <w:webHidden/>
          </w:rPr>
          <w:tab/>
        </w:r>
        <w:r w:rsidR="007804EB">
          <w:rPr>
            <w:noProof/>
            <w:webHidden/>
          </w:rPr>
          <w:fldChar w:fldCharType="begin"/>
        </w:r>
        <w:r w:rsidR="007804EB">
          <w:rPr>
            <w:noProof/>
            <w:webHidden/>
          </w:rPr>
          <w:instrText xml:space="preserve"> PAGEREF _Toc44503208 \h </w:instrText>
        </w:r>
        <w:r w:rsidR="007804EB">
          <w:rPr>
            <w:noProof/>
            <w:webHidden/>
          </w:rPr>
        </w:r>
        <w:r w:rsidR="007804EB">
          <w:rPr>
            <w:noProof/>
            <w:webHidden/>
          </w:rPr>
          <w:fldChar w:fldCharType="separate"/>
        </w:r>
        <w:r w:rsidR="007804EB">
          <w:rPr>
            <w:noProof/>
            <w:webHidden/>
          </w:rPr>
          <w:t>2</w:t>
        </w:r>
        <w:r w:rsidR="007804EB">
          <w:rPr>
            <w:noProof/>
            <w:webHidden/>
          </w:rPr>
          <w:fldChar w:fldCharType="end"/>
        </w:r>
      </w:hyperlink>
    </w:p>
    <w:p w:rsidR="007804EB" w:rsidRDefault="007804EB" w14:paraId="0ED7FAB2" w14:textId="04762FF0">
      <w:pPr>
        <w:pStyle w:val="TOC1"/>
        <w:tabs>
          <w:tab w:val="right" w:leader="dot" w:pos="9736"/>
        </w:tabs>
        <w:rPr>
          <w:rFonts w:asciiTheme="minorHAnsi" w:hAnsiTheme="minorHAnsi" w:eastAsiaTheme="minorEastAsia" w:cstheme="minorBidi"/>
          <w:noProof/>
          <w:sz w:val="22"/>
          <w:szCs w:val="22"/>
          <w:lang w:val="en-GB" w:eastAsia="en-GB"/>
        </w:rPr>
      </w:pPr>
      <w:hyperlink w:history="1" w:anchor="_Toc44503209">
        <w:r w:rsidRPr="00155DD7">
          <w:rPr>
            <w:rStyle w:val="Hyperlink"/>
            <w:noProof/>
          </w:rPr>
          <w:t xml:space="preserve">2. </w:t>
        </w:r>
        <w:r w:rsidR="004025C7">
          <w:rPr>
            <w:rStyle w:val="Hyperlink"/>
            <w:noProof/>
          </w:rPr>
          <w:t>Practice</w:t>
        </w:r>
        <w:r>
          <w:rPr>
            <w:noProof/>
            <w:webHidden/>
          </w:rPr>
          <w:tab/>
        </w:r>
        <w:r>
          <w:rPr>
            <w:noProof/>
            <w:webHidden/>
          </w:rPr>
          <w:fldChar w:fldCharType="begin"/>
        </w:r>
        <w:r>
          <w:rPr>
            <w:noProof/>
            <w:webHidden/>
          </w:rPr>
          <w:instrText xml:space="preserve"> PAGEREF _Toc44503209 \h </w:instrText>
        </w:r>
        <w:r>
          <w:rPr>
            <w:noProof/>
            <w:webHidden/>
          </w:rPr>
        </w:r>
        <w:r>
          <w:rPr>
            <w:noProof/>
            <w:webHidden/>
          </w:rPr>
          <w:fldChar w:fldCharType="separate"/>
        </w:r>
        <w:r>
          <w:rPr>
            <w:noProof/>
            <w:webHidden/>
          </w:rPr>
          <w:t>2</w:t>
        </w:r>
        <w:r>
          <w:rPr>
            <w:noProof/>
            <w:webHidden/>
          </w:rPr>
          <w:fldChar w:fldCharType="end"/>
        </w:r>
      </w:hyperlink>
    </w:p>
    <w:p w:rsidR="007804EB" w:rsidRDefault="007804EB" w14:paraId="52993247" w14:textId="12A44A3E">
      <w:pPr>
        <w:pStyle w:val="TOC1"/>
        <w:tabs>
          <w:tab w:val="right" w:leader="dot" w:pos="9736"/>
        </w:tabs>
        <w:rPr>
          <w:rFonts w:asciiTheme="minorHAnsi" w:hAnsiTheme="minorHAnsi" w:eastAsiaTheme="minorEastAsia" w:cstheme="minorBidi"/>
          <w:noProof/>
          <w:sz w:val="22"/>
          <w:szCs w:val="22"/>
          <w:lang w:val="en-GB" w:eastAsia="en-GB"/>
        </w:rPr>
      </w:pPr>
      <w:hyperlink w:history="1" w:anchor="_Toc44503210">
        <w:r w:rsidRPr="00155DD7">
          <w:rPr>
            <w:rStyle w:val="Hyperlink"/>
            <w:noProof/>
          </w:rPr>
          <w:t xml:space="preserve">3. </w:t>
        </w:r>
        <w:r w:rsidR="004025C7">
          <w:rPr>
            <w:rStyle w:val="Hyperlink"/>
            <w:noProof/>
          </w:rPr>
          <w:t>Monitoring and implementation</w:t>
        </w:r>
        <w:r>
          <w:rPr>
            <w:noProof/>
            <w:webHidden/>
          </w:rPr>
          <w:tab/>
        </w:r>
        <w:r>
          <w:rPr>
            <w:noProof/>
            <w:webHidden/>
          </w:rPr>
          <w:fldChar w:fldCharType="begin"/>
        </w:r>
        <w:r>
          <w:rPr>
            <w:noProof/>
            <w:webHidden/>
          </w:rPr>
          <w:instrText xml:space="preserve"> PAGEREF _Toc44503210 \h </w:instrText>
        </w:r>
        <w:r>
          <w:rPr>
            <w:noProof/>
            <w:webHidden/>
          </w:rPr>
        </w:r>
        <w:r>
          <w:rPr>
            <w:noProof/>
            <w:webHidden/>
          </w:rPr>
          <w:fldChar w:fldCharType="separate"/>
        </w:r>
        <w:r>
          <w:rPr>
            <w:noProof/>
            <w:webHidden/>
          </w:rPr>
          <w:t>2</w:t>
        </w:r>
        <w:r>
          <w:rPr>
            <w:noProof/>
            <w:webHidden/>
          </w:rPr>
          <w:fldChar w:fldCharType="end"/>
        </w:r>
      </w:hyperlink>
    </w:p>
    <w:p w:rsidR="00636B47" w:rsidP="00636B47" w:rsidRDefault="00636B47" w14:paraId="3CF2D8B6" w14:textId="77777777">
      <w:pPr>
        <w:pStyle w:val="1bodycopy10pt"/>
        <w:rPr>
          <w:noProof/>
        </w:rPr>
      </w:pPr>
      <w:r>
        <w:rPr>
          <w:rFonts w:cs="Arial"/>
          <w:noProof/>
          <w:szCs w:val="20"/>
        </w:rPr>
        <w:fldChar w:fldCharType="end"/>
      </w:r>
    </w:p>
    <w:p w:rsidRPr="009122BB" w:rsidR="00636B47" w:rsidP="00636B47" w:rsidRDefault="00981A70" w14:paraId="19B33EF3" w14:textId="77777777">
      <w:pPr>
        <w:pStyle w:val="1bodycopy10pt"/>
        <w:rPr>
          <w:rFonts w:cs="Arial"/>
          <w:noProof/>
          <w:szCs w:val="20"/>
        </w:rPr>
      </w:pPr>
      <w:r>
        <w:rPr>
          <w:noProof/>
          <w:lang w:val="en-GB" w:eastAsia="en-GB"/>
        </w:rPr>
        <mc:AlternateContent>
          <mc:Choice Requires="wps">
            <w:drawing>
              <wp:anchor distT="4294967294" distB="4294967294" distL="114300" distR="114300" simplePos="0" relativeHeight="251656704" behindDoc="0" locked="0" layoutInCell="1" allowOverlap="1" wp14:anchorId="1FA80E66" wp14:editId="07777777">
                <wp:simplePos x="0" y="0"/>
                <wp:positionH relativeFrom="column">
                  <wp:posOffset>0</wp:posOffset>
                </wp:positionH>
                <wp:positionV relativeFrom="paragraph">
                  <wp:posOffset>-1</wp:posOffset>
                </wp:positionV>
                <wp:extent cx="6158865" cy="0"/>
                <wp:effectExtent l="0" t="0" r="0" b="0"/>
                <wp:wrapNone/>
                <wp:docPr id="6"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id="Straight Connector 5" style="position:absolute;flip:y;z-index:25165670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o:spid="_x0000_s1026" strokecolor="#12263f" strokeweight="1pt" from="0,0" to="484.95pt,0" w14:anchorId="0DB148A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v:stroke joinstyle="miter"/>
                <o:lock v:ext="edit" shapetype="f"/>
              </v:line>
            </w:pict>
          </mc:Fallback>
        </mc:AlternateContent>
      </w:r>
    </w:p>
    <w:p w:rsidRPr="00F730FC" w:rsidR="00636B47" w:rsidP="00636B47" w:rsidRDefault="00636B47" w14:paraId="158A1C11" w14:textId="5C68EB4F">
      <w:pPr>
        <w:pStyle w:val="Heading1"/>
        <w:rPr>
          <w:color w:val="002060"/>
        </w:rPr>
      </w:pPr>
      <w:bookmarkStart w:name="_Toc44503208" w:id="0"/>
      <w:r w:rsidRPr="00F730FC">
        <w:rPr>
          <w:color w:val="002060"/>
        </w:rPr>
        <w:t xml:space="preserve">1. </w:t>
      </w:r>
      <w:bookmarkEnd w:id="0"/>
      <w:r w:rsidR="004025C7">
        <w:rPr>
          <w:color w:val="002060"/>
        </w:rPr>
        <w:t>Principles</w:t>
      </w:r>
    </w:p>
    <w:p w:rsidR="004025C7" w:rsidP="00636B47" w:rsidRDefault="004025C7" w14:paraId="40342214" w14:textId="77777777">
      <w:pPr>
        <w:pStyle w:val="1bodycopy10pt"/>
      </w:pPr>
      <w:r>
        <w:t xml:space="preserve">We use the following definitions of Spiritual, Moral, Social and Cultural: </w:t>
      </w:r>
    </w:p>
    <w:p w:rsidR="004025C7" w:rsidP="00636B47" w:rsidRDefault="004025C7" w14:paraId="28FC3129" w14:textId="2D95384D">
      <w:pPr>
        <w:pStyle w:val="1bodycopy10pt"/>
      </w:pPr>
      <w:r w:rsidRPr="004025C7">
        <w:rPr>
          <w:b/>
          <w:bCs/>
        </w:rPr>
        <w:t>Spiritual</w:t>
      </w:r>
    </w:p>
    <w:p w:rsidRPr="006256F3" w:rsidR="006256F3" w:rsidP="006256F3" w:rsidRDefault="006256F3" w14:paraId="046A7FBF" w14:textId="77777777">
      <w:pPr>
        <w:pStyle w:val="1bodycopy10pt"/>
        <w:numPr>
          <w:ilvl w:val="0"/>
          <w:numId w:val="30"/>
        </w:numPr>
        <w:rPr>
          <w:lang w:val="en-GB"/>
        </w:rPr>
      </w:pPr>
      <w:r w:rsidRPr="006256F3">
        <w:rPr>
          <w:lang w:val="en-GB"/>
        </w:rPr>
        <w:t>ability to be reflective about their own beliefs (religious or otherwise) and perspective on life</w:t>
      </w:r>
    </w:p>
    <w:p w:rsidRPr="006256F3" w:rsidR="006256F3" w:rsidP="006256F3" w:rsidRDefault="006256F3" w14:paraId="04B38680" w14:textId="77777777">
      <w:pPr>
        <w:pStyle w:val="1bodycopy10pt"/>
        <w:numPr>
          <w:ilvl w:val="0"/>
          <w:numId w:val="30"/>
        </w:numPr>
        <w:rPr>
          <w:lang w:val="en-GB"/>
        </w:rPr>
      </w:pPr>
      <w:r w:rsidRPr="006256F3">
        <w:rPr>
          <w:lang w:val="en-GB"/>
        </w:rPr>
        <w:t>knowledge of, and respect for, different people’s faiths, feelings and values</w:t>
      </w:r>
    </w:p>
    <w:p w:rsidRPr="006256F3" w:rsidR="006256F3" w:rsidP="006256F3" w:rsidRDefault="006256F3" w14:paraId="763B943E" w14:textId="77777777">
      <w:pPr>
        <w:pStyle w:val="1bodycopy10pt"/>
        <w:numPr>
          <w:ilvl w:val="0"/>
          <w:numId w:val="30"/>
        </w:numPr>
        <w:rPr>
          <w:lang w:val="en-GB"/>
        </w:rPr>
      </w:pPr>
      <w:r w:rsidRPr="006256F3">
        <w:rPr>
          <w:lang w:val="en-GB"/>
        </w:rPr>
        <w:t>sense of enjoyment and fascination in learning about themselves, others and the world around them</w:t>
      </w:r>
    </w:p>
    <w:p w:rsidRPr="006256F3" w:rsidR="006256F3" w:rsidP="006256F3" w:rsidRDefault="006256F3" w14:paraId="66B3141E" w14:textId="77777777">
      <w:pPr>
        <w:pStyle w:val="1bodycopy10pt"/>
        <w:numPr>
          <w:ilvl w:val="0"/>
          <w:numId w:val="30"/>
        </w:numPr>
        <w:rPr>
          <w:lang w:val="en-GB"/>
        </w:rPr>
      </w:pPr>
      <w:r w:rsidRPr="006256F3">
        <w:rPr>
          <w:lang w:val="en-GB"/>
        </w:rPr>
        <w:t>use of imagination and creativity in their learning</w:t>
      </w:r>
    </w:p>
    <w:p w:rsidRPr="006256F3" w:rsidR="006256F3" w:rsidP="006256F3" w:rsidRDefault="006256F3" w14:paraId="6EBDE97F" w14:textId="2217C04A">
      <w:pPr>
        <w:pStyle w:val="1bodycopy10pt"/>
        <w:numPr>
          <w:ilvl w:val="0"/>
          <w:numId w:val="30"/>
        </w:numPr>
        <w:rPr>
          <w:lang w:val="en-GB"/>
        </w:rPr>
      </w:pPr>
      <w:r w:rsidRPr="006256F3">
        <w:rPr>
          <w:lang w:val="en-GB"/>
        </w:rPr>
        <w:t>willingness to reflect on their experiences.</w:t>
      </w:r>
    </w:p>
    <w:p w:rsidR="006256F3" w:rsidP="00636B47" w:rsidRDefault="004025C7" w14:paraId="49C2DFB5" w14:textId="0FC7B5F7">
      <w:pPr>
        <w:pStyle w:val="1bodycopy10pt"/>
      </w:pPr>
      <w:r w:rsidRPr="004025C7">
        <w:rPr>
          <w:b/>
          <w:bCs/>
        </w:rPr>
        <w:t>Moral</w:t>
      </w:r>
    </w:p>
    <w:p w:rsidR="006256F3" w:rsidP="006256F3" w:rsidRDefault="006256F3" w14:paraId="233AE92B" w14:textId="457DACF0">
      <w:pPr>
        <w:pStyle w:val="1bodycopy10pt"/>
        <w:numPr>
          <w:ilvl w:val="0"/>
          <w:numId w:val="31"/>
        </w:numPr>
      </w:pPr>
      <w:r>
        <w:t>ability to recognise the difference between right and wrong and to readily apply this understanding in their own lives, recognise legal boundaries and, in so doing, respect the civil and criminal law of England.</w:t>
      </w:r>
    </w:p>
    <w:p w:rsidR="006256F3" w:rsidP="006256F3" w:rsidRDefault="006256F3" w14:paraId="260FE945" w14:textId="77777777">
      <w:pPr>
        <w:pStyle w:val="1bodycopy10pt"/>
        <w:numPr>
          <w:ilvl w:val="0"/>
          <w:numId w:val="31"/>
        </w:numPr>
      </w:pPr>
      <w:r>
        <w:t>understanding of the consequences of their behaviour and actions</w:t>
      </w:r>
    </w:p>
    <w:p w:rsidR="006256F3" w:rsidP="006256F3" w:rsidRDefault="006256F3" w14:paraId="08798493" w14:textId="41CCB2C6">
      <w:pPr>
        <w:pStyle w:val="1bodycopy10pt"/>
        <w:numPr>
          <w:ilvl w:val="0"/>
          <w:numId w:val="31"/>
        </w:numPr>
      </w:pPr>
      <w:r>
        <w:t>interest in investigating and offering reasoned views about moral and ethical issues and ability to understand and appreciate the viewpoints of others on these issues.</w:t>
      </w:r>
    </w:p>
    <w:p w:rsidR="006256F3" w:rsidP="006256F3" w:rsidRDefault="004025C7" w14:paraId="07F2BF2B" w14:textId="3C6ECC27">
      <w:pPr>
        <w:pStyle w:val="1bodycopy10pt"/>
      </w:pPr>
      <w:r w:rsidRPr="004025C7">
        <w:rPr>
          <w:b/>
          <w:bCs/>
        </w:rPr>
        <w:t>Social</w:t>
      </w:r>
    </w:p>
    <w:p w:rsidR="006256F3" w:rsidP="006256F3" w:rsidRDefault="006256F3" w14:paraId="0D16A8F2" w14:textId="77777777">
      <w:pPr>
        <w:pStyle w:val="1bodycopy10pt"/>
        <w:numPr>
          <w:ilvl w:val="0"/>
          <w:numId w:val="32"/>
        </w:numPr>
      </w:pPr>
      <w:r>
        <w:t>use of a range of social skills in different contexts, for example working and socialising with other pupils, including those from different religious, ethnic and socio-economic backgrounds</w:t>
      </w:r>
    </w:p>
    <w:p w:rsidR="006256F3" w:rsidP="006256F3" w:rsidRDefault="006256F3" w14:paraId="395C10A0" w14:textId="77777777">
      <w:pPr>
        <w:pStyle w:val="1bodycopy10pt"/>
        <w:numPr>
          <w:ilvl w:val="0"/>
          <w:numId w:val="32"/>
        </w:numPr>
      </w:pPr>
      <w:r>
        <w:t>willingness to participate in a variety of communities and social settings, including by volunteering, cooperating well with others and being able to resolve conflicts effectively</w:t>
      </w:r>
    </w:p>
    <w:p w:rsidR="006256F3" w:rsidP="006256F3" w:rsidRDefault="006256F3" w14:paraId="1A8C420F" w14:textId="77777777">
      <w:pPr>
        <w:pStyle w:val="1bodycopy10pt"/>
        <w:numPr>
          <w:ilvl w:val="0"/>
          <w:numId w:val="32"/>
        </w:numPr>
      </w:pPr>
      <w:r>
        <w:t>acceptance and engagement with the fundamental British values of democracy, the rule of law, individual liberty and mutual respect and tolerance of those with different faiths and beliefs; they develop and demonstrate skills and attitudes that will allow them to participate fully in and contribute positively to life in modern Britain.</w:t>
      </w:r>
    </w:p>
    <w:p w:rsidR="006256F3" w:rsidP="006256F3" w:rsidRDefault="006256F3" w14:paraId="61506492" w14:textId="77777777">
      <w:pPr>
        <w:pStyle w:val="1bodycopy10pt"/>
        <w:rPr>
          <w:b/>
          <w:bCs/>
        </w:rPr>
      </w:pPr>
    </w:p>
    <w:p w:rsidR="006256F3" w:rsidP="006256F3" w:rsidRDefault="004025C7" w14:paraId="7DB38FE3" w14:textId="77777777">
      <w:pPr>
        <w:pStyle w:val="1bodycopy10pt"/>
        <w:rPr>
          <w:b/>
          <w:bCs/>
        </w:rPr>
      </w:pPr>
      <w:r w:rsidRPr="004025C7">
        <w:rPr>
          <w:b/>
          <w:bCs/>
        </w:rPr>
        <w:t>Cultural</w:t>
      </w:r>
    </w:p>
    <w:p w:rsidR="006256F3" w:rsidP="006256F3" w:rsidRDefault="006256F3" w14:paraId="02320FEA" w14:textId="77777777">
      <w:pPr>
        <w:pStyle w:val="1bodycopy10pt"/>
        <w:numPr>
          <w:ilvl w:val="0"/>
          <w:numId w:val="33"/>
        </w:numPr>
      </w:pPr>
      <w:r>
        <w:t>understanding and appreciation of the wide range of cultural influences that have shaped their own heritage and that of others</w:t>
      </w:r>
    </w:p>
    <w:p w:rsidR="006256F3" w:rsidP="006256F3" w:rsidRDefault="006256F3" w14:paraId="559945DE" w14:textId="77777777">
      <w:pPr>
        <w:pStyle w:val="1bodycopy10pt"/>
        <w:numPr>
          <w:ilvl w:val="0"/>
          <w:numId w:val="33"/>
        </w:numPr>
      </w:pPr>
      <w:r>
        <w:t>understanding and appreciation of the range of different cultures in the school and further afield as an essential element of their preparation for life in modern Britain</w:t>
      </w:r>
    </w:p>
    <w:p w:rsidR="006256F3" w:rsidP="006256F3" w:rsidRDefault="006256F3" w14:paraId="741A48E3" w14:textId="77777777">
      <w:pPr>
        <w:pStyle w:val="1bodycopy10pt"/>
        <w:numPr>
          <w:ilvl w:val="0"/>
          <w:numId w:val="33"/>
        </w:numPr>
      </w:pPr>
      <w:r>
        <w:t>ability to recognise, and value, the things we share in common across</w:t>
      </w:r>
    </w:p>
    <w:p w:rsidR="006256F3" w:rsidP="006256F3" w:rsidRDefault="006256F3" w14:paraId="2F6B2B3F" w14:textId="77777777">
      <w:pPr>
        <w:pStyle w:val="1bodycopy10pt"/>
        <w:numPr>
          <w:ilvl w:val="0"/>
          <w:numId w:val="33"/>
        </w:numPr>
      </w:pPr>
      <w:r>
        <w:t>cultural, religious, ethnic and socio-economic communities</w:t>
      </w:r>
    </w:p>
    <w:p w:rsidR="006256F3" w:rsidP="006256F3" w:rsidRDefault="006256F3" w14:paraId="3D66D040" w14:textId="77777777">
      <w:pPr>
        <w:pStyle w:val="1bodycopy10pt"/>
        <w:numPr>
          <w:ilvl w:val="0"/>
          <w:numId w:val="33"/>
        </w:numPr>
      </w:pPr>
      <w:r>
        <w:t>knowledge of Britain’s democratic parliamentary system and its central role in shaping our history and values, and in continuing to develop Britain</w:t>
      </w:r>
    </w:p>
    <w:p w:rsidR="006256F3" w:rsidP="006256F3" w:rsidRDefault="006256F3" w14:paraId="2C500237" w14:textId="77777777">
      <w:pPr>
        <w:pStyle w:val="1bodycopy10pt"/>
        <w:numPr>
          <w:ilvl w:val="0"/>
          <w:numId w:val="33"/>
        </w:numPr>
      </w:pPr>
      <w:r>
        <w:t>willingness to participate in and respond positively to artistic, musical, sporting and cultural opportunities</w:t>
      </w:r>
    </w:p>
    <w:p w:rsidRPr="006256F3" w:rsidR="004025C7" w:rsidP="006256F3" w:rsidRDefault="006256F3" w14:paraId="270CFCFE" w14:textId="1471BF17">
      <w:pPr>
        <w:pStyle w:val="1bodycopy10pt"/>
        <w:numPr>
          <w:ilvl w:val="0"/>
          <w:numId w:val="33"/>
        </w:numPr>
        <w:rPr>
          <w:lang w:val="en-GB"/>
        </w:rPr>
      </w:pPr>
      <w:r>
        <w:lastRenderedPageBreak/>
        <w:t>interest in exploring, improving understanding of and showing respect for different faiths and cultural diversity and the extent to which they understand, accept and respect diversity. This is shown by their respect and attitudes towards different religious, ethnic and socio-economic groups in the local, national and global communities</w:t>
      </w:r>
    </w:p>
    <w:p w:rsidR="006256F3" w:rsidP="006256F3" w:rsidRDefault="006256F3" w14:paraId="126BD46D" w14:textId="77777777">
      <w:pPr>
        <w:pStyle w:val="1bodycopy10pt"/>
        <w:rPr>
          <w:lang w:val="en-GB"/>
        </w:rPr>
      </w:pPr>
    </w:p>
    <w:p w:rsidR="006256F3" w:rsidP="006256F3" w:rsidRDefault="006256F3" w14:paraId="3DA8F909" w14:textId="61215732">
      <w:pPr>
        <w:pStyle w:val="1bodycopy10pt"/>
        <w:rPr>
          <w:lang w:val="en-GB"/>
        </w:rPr>
      </w:pPr>
      <w:r>
        <w:rPr>
          <w:lang w:val="en-GB"/>
        </w:rPr>
        <w:t>The 4 aspects of SMSC</w:t>
      </w:r>
      <w:r w:rsidR="00963DC8">
        <w:rPr>
          <w:lang w:val="en-GB"/>
        </w:rPr>
        <w:t xml:space="preserve"> above</w:t>
      </w:r>
      <w:r>
        <w:rPr>
          <w:lang w:val="en-GB"/>
        </w:rPr>
        <w:t xml:space="preserve"> align closely with our 4 school cornerstones of</w:t>
      </w:r>
      <w:r w:rsidR="00963DC8">
        <w:rPr>
          <w:lang w:val="en-GB"/>
        </w:rPr>
        <w:t>:</w:t>
      </w:r>
    </w:p>
    <w:p w:rsidR="00963DC8" w:rsidP="00963DC8" w:rsidRDefault="00963DC8" w14:paraId="5DD4B203" w14:textId="2E1C1FB3">
      <w:pPr>
        <w:pStyle w:val="1bodycopy10pt"/>
        <w:numPr>
          <w:ilvl w:val="0"/>
          <w:numId w:val="34"/>
        </w:numPr>
        <w:rPr>
          <w:lang w:val="en-GB"/>
        </w:rPr>
      </w:pPr>
      <w:r>
        <w:rPr>
          <w:lang w:val="en-GB"/>
        </w:rPr>
        <w:t>Kindness</w:t>
      </w:r>
    </w:p>
    <w:p w:rsidR="00963DC8" w:rsidP="00963DC8" w:rsidRDefault="00963DC8" w14:paraId="72A13A21" w14:textId="6E39E103">
      <w:pPr>
        <w:pStyle w:val="1bodycopy10pt"/>
        <w:numPr>
          <w:ilvl w:val="0"/>
          <w:numId w:val="34"/>
        </w:numPr>
        <w:rPr>
          <w:lang w:val="en-GB"/>
        </w:rPr>
      </w:pPr>
      <w:r>
        <w:rPr>
          <w:lang w:val="en-GB"/>
        </w:rPr>
        <w:t>Courage</w:t>
      </w:r>
    </w:p>
    <w:p w:rsidR="00963DC8" w:rsidP="00963DC8" w:rsidRDefault="00963DC8" w14:paraId="1402FA57" w14:textId="33AFCAF3">
      <w:pPr>
        <w:pStyle w:val="1bodycopy10pt"/>
        <w:numPr>
          <w:ilvl w:val="0"/>
          <w:numId w:val="34"/>
        </w:numPr>
        <w:rPr>
          <w:lang w:val="en-GB"/>
        </w:rPr>
      </w:pPr>
      <w:r>
        <w:rPr>
          <w:lang w:val="en-GB"/>
        </w:rPr>
        <w:t>Commitment</w:t>
      </w:r>
    </w:p>
    <w:p w:rsidR="00963DC8" w:rsidP="00963DC8" w:rsidRDefault="00963DC8" w14:paraId="5E64C802" w14:textId="26ECB081">
      <w:pPr>
        <w:pStyle w:val="1bodycopy10pt"/>
        <w:numPr>
          <w:ilvl w:val="0"/>
          <w:numId w:val="34"/>
        </w:numPr>
        <w:rPr>
          <w:lang w:val="en-GB"/>
        </w:rPr>
      </w:pPr>
      <w:r>
        <w:rPr>
          <w:lang w:val="en-GB"/>
        </w:rPr>
        <w:t>Collaboration</w:t>
      </w:r>
    </w:p>
    <w:p w:rsidR="00963DC8" w:rsidP="006256F3" w:rsidRDefault="00963DC8" w14:paraId="58C94434" w14:textId="7FBB2F38">
      <w:pPr>
        <w:pStyle w:val="1bodycopy10pt"/>
        <w:rPr>
          <w:lang w:val="en-GB"/>
        </w:rPr>
      </w:pPr>
      <w:r>
        <w:rPr>
          <w:lang w:val="en-GB"/>
        </w:rPr>
        <w:t>and are reflected in our school’s vision statement as follows:</w:t>
      </w:r>
    </w:p>
    <w:p w:rsidR="00963DC8" w:rsidP="006256F3" w:rsidRDefault="00963DC8" w14:paraId="2AFFAC78" w14:textId="433C18C1">
      <w:pPr>
        <w:pStyle w:val="1bodycopy10pt"/>
        <w:rPr>
          <w:lang w:val="en-GB"/>
        </w:rPr>
      </w:pPr>
      <w:r>
        <w:rPr>
          <w:lang w:val="en-GB"/>
        </w:rPr>
        <w:t>At Brighton Hill Community School, we are committed to building an environment where success is inevitable. We will achieve this by ensuring that:</w:t>
      </w:r>
    </w:p>
    <w:p w:rsidR="00963DC8" w:rsidP="00963DC8" w:rsidRDefault="00963DC8" w14:paraId="100BABB2" w14:textId="2C2C1E9F">
      <w:pPr>
        <w:pStyle w:val="1bodycopy10pt"/>
        <w:numPr>
          <w:ilvl w:val="0"/>
          <w:numId w:val="35"/>
        </w:numPr>
        <w:rPr>
          <w:lang w:val="en-GB"/>
        </w:rPr>
      </w:pPr>
      <w:r>
        <w:rPr>
          <w:lang w:val="en-GB"/>
        </w:rPr>
        <w:t>Students are proud to belong to a school in which they feel happy, safe and empowered to reach the next stage of their personal learning journey.</w:t>
      </w:r>
    </w:p>
    <w:p w:rsidR="00963DC8" w:rsidP="00963DC8" w:rsidRDefault="00963DC8" w14:paraId="54DE1335" w14:textId="738E854B">
      <w:pPr>
        <w:pStyle w:val="1bodycopy10pt"/>
        <w:numPr>
          <w:ilvl w:val="0"/>
          <w:numId w:val="35"/>
        </w:numPr>
        <w:rPr>
          <w:lang w:val="en-GB"/>
        </w:rPr>
      </w:pPr>
      <w:r>
        <w:rPr>
          <w:lang w:val="en-GB"/>
        </w:rPr>
        <w:t>All staff are committed to relentless continuous improvement, delivering the very best education for our students.</w:t>
      </w:r>
    </w:p>
    <w:p w:rsidR="00963DC8" w:rsidP="00963DC8" w:rsidRDefault="00963DC8" w14:paraId="1AF5DF68" w14:textId="43C35CCD">
      <w:pPr>
        <w:pStyle w:val="1bodycopy10pt"/>
        <w:numPr>
          <w:ilvl w:val="0"/>
          <w:numId w:val="35"/>
        </w:numPr>
        <w:rPr>
          <w:lang w:val="en-GB"/>
        </w:rPr>
      </w:pPr>
      <w:r>
        <w:rPr>
          <w:lang w:val="en-GB"/>
        </w:rPr>
        <w:t>We embrace collaborative opportunities, both internally and externally, knowing that this engagement will offer challenge and support.</w:t>
      </w:r>
    </w:p>
    <w:p w:rsidRPr="006256F3" w:rsidR="00963DC8" w:rsidP="00963DC8" w:rsidRDefault="00963DC8" w14:paraId="3489D5B6" w14:textId="587993F0">
      <w:pPr>
        <w:pStyle w:val="1bodycopy10pt"/>
        <w:numPr>
          <w:ilvl w:val="0"/>
          <w:numId w:val="35"/>
        </w:numPr>
        <w:rPr>
          <w:lang w:val="en-GB"/>
        </w:rPr>
      </w:pPr>
      <w:r>
        <w:rPr>
          <w:lang w:val="en-GB"/>
        </w:rPr>
        <w:t>Students will develop aspirations and be able to make informed career decisions which will change their lives for the better.</w:t>
      </w:r>
    </w:p>
    <w:p w:rsidRPr="00F730FC" w:rsidR="00636B47" w:rsidP="00636B47" w:rsidRDefault="00636B47" w14:paraId="28ADA6FD" w14:textId="7334A582">
      <w:pPr>
        <w:pStyle w:val="Heading1"/>
        <w:rPr>
          <w:color w:val="002060"/>
        </w:rPr>
      </w:pPr>
      <w:bookmarkStart w:name="_Toc44503209" w:id="1"/>
      <w:r w:rsidRPr="00F730FC">
        <w:rPr>
          <w:color w:val="002060"/>
        </w:rPr>
        <w:t xml:space="preserve">2. </w:t>
      </w:r>
      <w:bookmarkEnd w:id="1"/>
      <w:r w:rsidR="004025C7">
        <w:rPr>
          <w:color w:val="002060"/>
        </w:rPr>
        <w:t>Practice</w:t>
      </w:r>
    </w:p>
    <w:p w:rsidR="006C079F" w:rsidP="00244288" w:rsidRDefault="006C079F" w14:paraId="79AABDDA" w14:textId="72B9094E">
      <w:pPr>
        <w:pStyle w:val="1bodycopy"/>
        <w:rPr>
          <w:rStyle w:val="normaltextrun"/>
          <w:rFonts w:cs="Arial"/>
          <w:color w:val="000000"/>
          <w:szCs w:val="20"/>
          <w:shd w:val="clear" w:color="auto" w:fill="FFFFFF"/>
        </w:rPr>
      </w:pPr>
      <w:r>
        <w:rPr>
          <w:rStyle w:val="normaltextrun"/>
          <w:rFonts w:cs="Arial"/>
          <w:color w:val="000000"/>
          <w:szCs w:val="20"/>
          <w:shd w:val="clear" w:color="auto" w:fill="FFFFFF"/>
        </w:rPr>
        <w:t xml:space="preserve">Belonging is at the heart of the school’s culture and the 4 strands of SMSC permeate throughout </w:t>
      </w:r>
      <w:r w:rsidR="00635B33">
        <w:rPr>
          <w:rStyle w:val="normaltextrun"/>
          <w:rFonts w:cs="Arial"/>
          <w:color w:val="000000"/>
          <w:szCs w:val="20"/>
          <w:shd w:val="clear" w:color="auto" w:fill="FFFFFF"/>
        </w:rPr>
        <w:t xml:space="preserve">all aspects of </w:t>
      </w:r>
      <w:r>
        <w:rPr>
          <w:rStyle w:val="normaltextrun"/>
          <w:rFonts w:cs="Arial"/>
          <w:color w:val="000000"/>
          <w:szCs w:val="20"/>
          <w:shd w:val="clear" w:color="auto" w:fill="FFFFFF"/>
        </w:rPr>
        <w:t>school life. It would be impossible to list all elements of the school’s practice with regard to SMSC, but the points below serve to illustrate some of our key practices which embed SMSC into school life.</w:t>
      </w:r>
    </w:p>
    <w:p w:rsidR="00BC38F5" w:rsidP="00244288" w:rsidRDefault="006256F3" w14:paraId="00557072" w14:textId="477D74B7">
      <w:pPr>
        <w:pStyle w:val="1bodycopy"/>
        <w:rPr>
          <w:rStyle w:val="normaltextrun"/>
          <w:rFonts w:cs="Arial"/>
          <w:color w:val="000000"/>
          <w:szCs w:val="20"/>
          <w:shd w:val="clear" w:color="auto" w:fill="FFFFFF"/>
        </w:rPr>
      </w:pPr>
      <w:r>
        <w:rPr>
          <w:rStyle w:val="normaltextrun"/>
          <w:rFonts w:cs="Arial"/>
          <w:color w:val="000000"/>
          <w:szCs w:val="20"/>
          <w:shd w:val="clear" w:color="auto" w:fill="FFFFFF"/>
        </w:rPr>
        <w:t>All aspects of SMSC are incorporated, along with PSHE (including RSE), Citizenship, Prevent, British Values and Key Stage 4 RS statutory requirements, into the Brighton Hill Community School Values strands which are referenced</w:t>
      </w:r>
      <w:r w:rsidR="00635B33">
        <w:rPr>
          <w:rStyle w:val="normaltextrun"/>
          <w:rFonts w:cs="Arial"/>
          <w:color w:val="000000"/>
          <w:szCs w:val="20"/>
          <w:shd w:val="clear" w:color="auto" w:fill="FFFFFF"/>
        </w:rPr>
        <w:t xml:space="preserve"> </w:t>
      </w:r>
      <w:r>
        <w:rPr>
          <w:rStyle w:val="normaltextrun"/>
          <w:rFonts w:cs="Arial"/>
          <w:color w:val="000000"/>
          <w:szCs w:val="20"/>
          <w:shd w:val="clear" w:color="auto" w:fill="FFFFFF"/>
        </w:rPr>
        <w:t xml:space="preserve">in </w:t>
      </w:r>
      <w:r w:rsidR="00BC38F5">
        <w:rPr>
          <w:rStyle w:val="normaltextrun"/>
          <w:rFonts w:cs="Arial"/>
          <w:color w:val="000000"/>
          <w:szCs w:val="20"/>
          <w:shd w:val="clear" w:color="auto" w:fill="FFFFFF"/>
        </w:rPr>
        <w:t>all subject-specific schemes of learning and</w:t>
      </w:r>
      <w:r w:rsidR="00635B33">
        <w:rPr>
          <w:rStyle w:val="normaltextrun"/>
          <w:rFonts w:cs="Arial"/>
          <w:color w:val="000000"/>
          <w:szCs w:val="20"/>
          <w:shd w:val="clear" w:color="auto" w:fill="FFFFFF"/>
        </w:rPr>
        <w:t xml:space="preserve">, where applicable, </w:t>
      </w:r>
      <w:r>
        <w:rPr>
          <w:rStyle w:val="normaltextrun"/>
          <w:rFonts w:cs="Arial"/>
          <w:color w:val="000000"/>
          <w:szCs w:val="20"/>
          <w:shd w:val="clear" w:color="auto" w:fill="FFFFFF"/>
        </w:rPr>
        <w:t>all aspects of the tutor programme</w:t>
      </w:r>
      <w:r w:rsidR="00BC38F5">
        <w:rPr>
          <w:rStyle w:val="normaltextrun"/>
          <w:rFonts w:cs="Arial"/>
          <w:color w:val="000000"/>
          <w:szCs w:val="20"/>
          <w:shd w:val="clear" w:color="auto" w:fill="FFFFFF"/>
        </w:rPr>
        <w:t xml:space="preserve"> which include:</w:t>
      </w:r>
    </w:p>
    <w:p w:rsidR="00BC38F5" w:rsidP="00BC38F5" w:rsidRDefault="00A44D70" w14:paraId="34195E77" w14:textId="77777777">
      <w:pPr>
        <w:pStyle w:val="1bodycopy"/>
        <w:numPr>
          <w:ilvl w:val="0"/>
          <w:numId w:val="36"/>
        </w:numPr>
        <w:rPr>
          <w:rStyle w:val="normaltextrun"/>
          <w:rFonts w:cs="Arial"/>
          <w:color w:val="000000"/>
          <w:szCs w:val="20"/>
          <w:shd w:val="clear" w:color="auto" w:fill="FFFFFF"/>
        </w:rPr>
      </w:pPr>
      <w:r>
        <w:rPr>
          <w:rStyle w:val="normaltextrun"/>
          <w:rFonts w:cs="Arial"/>
          <w:color w:val="000000"/>
          <w:szCs w:val="20"/>
          <w:shd w:val="clear" w:color="auto" w:fill="FFFFFF"/>
        </w:rPr>
        <w:t>weekly year group assemblies</w:t>
      </w:r>
      <w:r w:rsidR="00BC38F5">
        <w:rPr>
          <w:rStyle w:val="normaltextrun"/>
          <w:rFonts w:cs="Arial"/>
          <w:color w:val="000000"/>
          <w:szCs w:val="20"/>
          <w:shd w:val="clear" w:color="auto" w:fill="FFFFFF"/>
        </w:rPr>
        <w:t xml:space="preserve"> with a planned schedule which can be adapted to reflect topical and current issues</w:t>
      </w:r>
    </w:p>
    <w:p w:rsidR="00D54B51" w:rsidP="00BC38F5" w:rsidRDefault="00A44D70" w14:paraId="1FC39945" w14:textId="65946439">
      <w:pPr>
        <w:pStyle w:val="1bodycopy"/>
        <w:numPr>
          <w:ilvl w:val="0"/>
          <w:numId w:val="36"/>
        </w:numPr>
        <w:rPr>
          <w:rStyle w:val="normaltextrun"/>
          <w:rFonts w:cs="Arial"/>
          <w:color w:val="000000"/>
          <w:szCs w:val="20"/>
          <w:shd w:val="clear" w:color="auto" w:fill="FFFFFF"/>
        </w:rPr>
      </w:pPr>
      <w:r>
        <w:rPr>
          <w:rStyle w:val="normaltextrun"/>
          <w:rFonts w:cs="Arial"/>
          <w:color w:val="000000"/>
          <w:szCs w:val="20"/>
          <w:shd w:val="clear" w:color="auto" w:fill="FFFFFF"/>
        </w:rPr>
        <w:t xml:space="preserve">weekly topical personal development sessions </w:t>
      </w:r>
    </w:p>
    <w:p w:rsidR="00BC38F5" w:rsidP="00BC38F5" w:rsidRDefault="00BC38F5" w14:paraId="78E9EFEA" w14:textId="77777777">
      <w:pPr>
        <w:pStyle w:val="1bodycopy"/>
        <w:numPr>
          <w:ilvl w:val="0"/>
          <w:numId w:val="36"/>
        </w:numPr>
        <w:rPr>
          <w:rStyle w:val="normaltextrun"/>
          <w:rFonts w:cs="Arial"/>
          <w:color w:val="000000"/>
          <w:szCs w:val="20"/>
          <w:shd w:val="clear" w:color="auto" w:fill="FFFFFF"/>
        </w:rPr>
      </w:pPr>
      <w:r>
        <w:rPr>
          <w:rStyle w:val="normaltextrun"/>
          <w:rFonts w:cs="Arial"/>
          <w:color w:val="000000"/>
          <w:szCs w:val="20"/>
          <w:shd w:val="clear" w:color="auto" w:fill="FFFFFF"/>
        </w:rPr>
        <w:t>house assemblies which promote belonging and celebrate achievements and behaviour</w:t>
      </w:r>
    </w:p>
    <w:p w:rsidR="00BC38F5" w:rsidP="00BC38F5" w:rsidRDefault="00BC38F5" w14:paraId="14A977EF" w14:textId="4AEEA86E">
      <w:pPr>
        <w:pStyle w:val="1bodycopy"/>
        <w:numPr>
          <w:ilvl w:val="0"/>
          <w:numId w:val="36"/>
        </w:numPr>
        <w:rPr>
          <w:rStyle w:val="normaltextrun"/>
          <w:rFonts w:cs="Arial"/>
          <w:color w:val="000000"/>
          <w:szCs w:val="20"/>
          <w:shd w:val="clear" w:color="auto" w:fill="FFFFFF"/>
        </w:rPr>
      </w:pPr>
      <w:r>
        <w:rPr>
          <w:rStyle w:val="normaltextrun"/>
          <w:rFonts w:cs="Arial"/>
          <w:color w:val="000000"/>
          <w:szCs w:val="20"/>
          <w:shd w:val="clear" w:color="auto" w:fill="FFFFFF"/>
        </w:rPr>
        <w:t>at least bi-annual whole school assemblies which</w:t>
      </w:r>
      <w:r w:rsidR="006C079F">
        <w:rPr>
          <w:rStyle w:val="normaltextrun"/>
          <w:rFonts w:cs="Arial"/>
          <w:color w:val="000000"/>
          <w:szCs w:val="20"/>
          <w:shd w:val="clear" w:color="auto" w:fill="FFFFFF"/>
        </w:rPr>
        <w:t xml:space="preserve"> promote belonging and</w:t>
      </w:r>
      <w:r>
        <w:rPr>
          <w:rStyle w:val="normaltextrun"/>
          <w:rFonts w:cs="Arial"/>
          <w:color w:val="000000"/>
          <w:szCs w:val="20"/>
          <w:shd w:val="clear" w:color="auto" w:fill="FFFFFF"/>
        </w:rPr>
        <w:t xml:space="preserve"> celebrate achievements and behaviour</w:t>
      </w:r>
    </w:p>
    <w:p w:rsidR="00963DC8" w:rsidP="00BC38F5" w:rsidRDefault="00963DC8" w14:paraId="56B5A8B7" w14:textId="6B61D809">
      <w:pPr>
        <w:pStyle w:val="1bodycopy"/>
        <w:numPr>
          <w:ilvl w:val="0"/>
          <w:numId w:val="36"/>
        </w:numPr>
        <w:rPr>
          <w:rStyle w:val="eop"/>
          <w:color w:val="000000"/>
          <w:szCs w:val="20"/>
        </w:rPr>
      </w:pPr>
      <w:r>
        <w:rPr>
          <w:rStyle w:val="normaltextrun"/>
          <w:rFonts w:cs="Arial"/>
          <w:color w:val="000000"/>
          <w:szCs w:val="20"/>
          <w:shd w:val="clear" w:color="auto" w:fill="FFFFFF"/>
        </w:rPr>
        <w:t>the My World curriculum which is taught in 2 30-minute sessions per week</w:t>
      </w:r>
      <w:r w:rsidR="00BC38F5">
        <w:rPr>
          <w:rStyle w:val="normaltextrun"/>
          <w:rFonts w:cs="Arial"/>
          <w:color w:val="000000"/>
          <w:szCs w:val="20"/>
          <w:shd w:val="clear" w:color="auto" w:fill="FFFFFF"/>
        </w:rPr>
        <w:t xml:space="preserve"> and assessed half-termly. </w:t>
      </w:r>
      <w:r w:rsidRPr="00963DC8">
        <w:rPr>
          <w:rStyle w:val="normaltextrun"/>
          <w:rFonts w:cs="Arial"/>
          <w:color w:val="000000"/>
          <w:szCs w:val="20"/>
          <w:shd w:val="clear" w:color="auto" w:fill="FFFFFF"/>
        </w:rPr>
        <w:t>The My World curriculum</w:t>
      </w:r>
      <w:r w:rsidR="00BC38F5">
        <w:rPr>
          <w:rStyle w:val="normaltextrun"/>
          <w:rFonts w:cs="Arial"/>
          <w:color w:val="000000"/>
          <w:szCs w:val="20"/>
          <w:shd w:val="clear" w:color="auto" w:fill="FFFFFF"/>
        </w:rPr>
        <w:t xml:space="preserve"> is a key vehicle for the delivery of SMSC and</w:t>
      </w:r>
      <w:r w:rsidRPr="00963DC8">
        <w:rPr>
          <w:rStyle w:val="normaltextrun"/>
          <w:rFonts w:cs="Arial"/>
          <w:color w:val="000000"/>
          <w:szCs w:val="20"/>
          <w:shd w:val="clear" w:color="auto" w:fill="FFFFFF"/>
        </w:rPr>
        <w:t xml:space="preserve"> is spiral by nature, revisiting and building on key strands which have been previously covered to ensure long-term retention of the key learning points</w:t>
      </w:r>
      <w:r w:rsidR="00BC38F5">
        <w:rPr>
          <w:rStyle w:val="normaltextrun"/>
          <w:rFonts w:cs="Arial"/>
          <w:color w:val="000000"/>
          <w:szCs w:val="20"/>
          <w:shd w:val="clear" w:color="auto" w:fill="FFFFFF"/>
        </w:rPr>
        <w:t>. This curriculum is adapted</w:t>
      </w:r>
      <w:r>
        <w:rPr>
          <w:rStyle w:val="normaltextrun"/>
          <w:color w:val="000000"/>
          <w:szCs w:val="20"/>
          <w:shd w:val="clear" w:color="auto" w:fill="FFFFFF"/>
        </w:rPr>
        <w:t xml:space="preserve"> as and when necessary to respond to current topical issues</w:t>
      </w:r>
      <w:r w:rsidR="001A6405">
        <w:rPr>
          <w:rStyle w:val="normaltextrun"/>
          <w:color w:val="000000"/>
          <w:szCs w:val="20"/>
          <w:shd w:val="clear" w:color="auto" w:fill="FFFFFF"/>
        </w:rPr>
        <w:t>, both local and national</w:t>
      </w:r>
      <w:r w:rsidRPr="00963DC8">
        <w:rPr>
          <w:rStyle w:val="normaltextrun"/>
          <w:rFonts w:cs="Arial"/>
          <w:color w:val="000000"/>
          <w:szCs w:val="20"/>
          <w:shd w:val="clear" w:color="auto" w:fill="FFFFFF"/>
        </w:rPr>
        <w:t xml:space="preserve">.  </w:t>
      </w:r>
      <w:r>
        <w:rPr>
          <w:rStyle w:val="normaltextrun"/>
          <w:rFonts w:cs="Arial"/>
          <w:color w:val="000000"/>
          <w:szCs w:val="20"/>
          <w:shd w:val="clear" w:color="auto" w:fill="FFFFFF"/>
        </w:rPr>
        <w:t>Sessions are tailored appropriately for students’ needs, including students with SEND, at the point of delivery by the teacher or tutor.</w:t>
      </w:r>
      <w:r>
        <w:rPr>
          <w:rStyle w:val="eop"/>
          <w:color w:val="000000"/>
          <w:szCs w:val="20"/>
        </w:rPr>
        <w:t> </w:t>
      </w:r>
    </w:p>
    <w:p w:rsidR="00BC38F5" w:rsidP="00963DC8" w:rsidRDefault="00BC38F5" w14:paraId="0066E6E7" w14:textId="1D5ADB7B">
      <w:pPr>
        <w:pStyle w:val="1bodycopy"/>
        <w:rPr>
          <w:rStyle w:val="normaltextrun"/>
          <w:rFonts w:cs="Arial"/>
          <w:color w:val="000000"/>
          <w:szCs w:val="20"/>
          <w:shd w:val="clear" w:color="auto" w:fill="FFFFFF"/>
        </w:rPr>
      </w:pPr>
      <w:r>
        <w:rPr>
          <w:rStyle w:val="eop"/>
          <w:color w:val="000000"/>
          <w:szCs w:val="20"/>
        </w:rPr>
        <w:t xml:space="preserve">A termly audit of the coverage of Values strands in subject and tutor curricula is undertaken </w:t>
      </w:r>
      <w:r>
        <w:rPr>
          <w:rStyle w:val="normaltextrun"/>
          <w:rFonts w:cs="Arial"/>
          <w:color w:val="000000"/>
          <w:szCs w:val="20"/>
          <w:shd w:val="clear" w:color="auto" w:fill="FFFFFF"/>
        </w:rPr>
        <w:t>to ensure the broadest possible coverage across all aspects of the curriculum.</w:t>
      </w:r>
    </w:p>
    <w:p w:rsidR="00BC38F5" w:rsidP="00963DC8" w:rsidRDefault="00BC38F5" w14:paraId="40D3AEF3" w14:textId="66A8CAA9">
      <w:pPr>
        <w:pStyle w:val="1bodycopy"/>
        <w:rPr>
          <w:rStyle w:val="eop"/>
          <w:color w:val="000000"/>
          <w:szCs w:val="20"/>
        </w:rPr>
      </w:pPr>
      <w:r>
        <w:rPr>
          <w:rStyle w:val="normaltextrun"/>
          <w:rFonts w:cs="Arial"/>
          <w:color w:val="000000"/>
          <w:szCs w:val="20"/>
          <w:shd w:val="clear" w:color="auto" w:fill="FFFFFF"/>
        </w:rPr>
        <w:t>Religious Studies, which naturally has a heavy focus on the SMSC strands, is taught as a core subject from Year 7 all the way through to Year 11</w:t>
      </w:r>
      <w:r w:rsidR="006C079F">
        <w:rPr>
          <w:rStyle w:val="normaltextrun"/>
          <w:rFonts w:cs="Arial"/>
          <w:color w:val="000000"/>
          <w:szCs w:val="20"/>
          <w:shd w:val="clear" w:color="auto" w:fill="FFFFFF"/>
        </w:rPr>
        <w:t xml:space="preserve"> using the approved Hampshire </w:t>
      </w:r>
      <w:r w:rsidR="00AC5139">
        <w:rPr>
          <w:rStyle w:val="normaltextrun"/>
          <w:rFonts w:cs="Arial"/>
          <w:color w:val="000000"/>
          <w:szCs w:val="20"/>
          <w:shd w:val="clear" w:color="auto" w:fill="FFFFFF"/>
        </w:rPr>
        <w:t>syllabus</w:t>
      </w:r>
      <w:r w:rsidR="006C079F">
        <w:rPr>
          <w:rStyle w:val="normaltextrun"/>
          <w:rFonts w:cs="Arial"/>
          <w:color w:val="000000"/>
          <w:szCs w:val="20"/>
          <w:shd w:val="clear" w:color="auto" w:fill="FFFFFF"/>
        </w:rPr>
        <w:t xml:space="preserve"> for RE (Living Difference IV)</w:t>
      </w:r>
      <w:r>
        <w:rPr>
          <w:rStyle w:val="normaltextrun"/>
          <w:rFonts w:cs="Arial"/>
          <w:color w:val="000000"/>
          <w:szCs w:val="20"/>
          <w:shd w:val="clear" w:color="auto" w:fill="FFFFFF"/>
        </w:rPr>
        <w:t>. The Humanities Faculty and Key Stage 4 Core RS Lead work together to ensure a coherent, well</w:t>
      </w:r>
      <w:r w:rsidR="00C0273D">
        <w:rPr>
          <w:rStyle w:val="normaltextrun"/>
          <w:rFonts w:cs="Arial"/>
          <w:color w:val="000000"/>
          <w:szCs w:val="20"/>
          <w:shd w:val="clear" w:color="auto" w:fill="FFFFFF"/>
        </w:rPr>
        <w:t>-</w:t>
      </w:r>
      <w:r>
        <w:rPr>
          <w:rStyle w:val="normaltextrun"/>
          <w:rFonts w:cs="Arial"/>
          <w:color w:val="000000"/>
          <w:szCs w:val="20"/>
          <w:shd w:val="clear" w:color="auto" w:fill="FFFFFF"/>
        </w:rPr>
        <w:t xml:space="preserve">sequenced </w:t>
      </w:r>
      <w:r>
        <w:rPr>
          <w:rStyle w:val="normaltextrun"/>
          <w:rFonts w:cs="Arial"/>
          <w:color w:val="000000"/>
          <w:szCs w:val="20"/>
          <w:shd w:val="clear" w:color="auto" w:fill="FFFFFF"/>
        </w:rPr>
        <w:lastRenderedPageBreak/>
        <w:t xml:space="preserve">and balanced curriculum which features depth studies of religions as well as philosophical and moral topics which draw on the viewpoints of multiple religions to help students gain a knowledge of, and respect for, different people’s faiths, feelings and values. </w:t>
      </w:r>
      <w:r w:rsidR="0044122F">
        <w:rPr>
          <w:rStyle w:val="FootnoteReference"/>
          <w:rFonts w:cs="Arial"/>
          <w:color w:val="000000"/>
          <w:szCs w:val="20"/>
          <w:shd w:val="clear" w:color="auto" w:fill="FFFFFF"/>
        </w:rPr>
        <w:footnoteReference w:id="1"/>
      </w:r>
    </w:p>
    <w:p w:rsidR="00636B47" w:rsidP="00636B47" w:rsidRDefault="001A6405" w14:paraId="0562CB0E" w14:textId="293B9310">
      <w:pPr>
        <w:rPr>
          <w:rStyle w:val="eop"/>
          <w:color w:val="000000"/>
          <w:szCs w:val="20"/>
        </w:rPr>
      </w:pPr>
      <w:r>
        <w:rPr>
          <w:rStyle w:val="normaltextrun"/>
          <w:rFonts w:cs="Arial"/>
          <w:color w:val="000000"/>
          <w:szCs w:val="20"/>
          <w:shd w:val="clear" w:color="auto" w:fill="FFFFFF"/>
        </w:rPr>
        <w:t>Staff are trained on the delivery of SMSC as part of the continuing professional development calendar by the Values Lead and the Key Stage 4 Core RS Lead. Additionally, staff are signposted to further support resources to develop their</w:t>
      </w:r>
      <w:r w:rsidR="00AC5139">
        <w:rPr>
          <w:rStyle w:val="normaltextrun"/>
          <w:rFonts w:cs="Arial"/>
          <w:color w:val="000000"/>
          <w:szCs w:val="20"/>
          <w:shd w:val="clear" w:color="auto" w:fill="FFFFFF"/>
        </w:rPr>
        <w:t xml:space="preserve"> own</w:t>
      </w:r>
      <w:r>
        <w:rPr>
          <w:rStyle w:val="normaltextrun"/>
          <w:rFonts w:cs="Arial"/>
          <w:color w:val="000000"/>
          <w:szCs w:val="20"/>
          <w:shd w:val="clear" w:color="auto" w:fill="FFFFFF"/>
        </w:rPr>
        <w:t xml:space="preserve"> knowledge of SMSC topics where required.</w:t>
      </w:r>
      <w:r>
        <w:rPr>
          <w:rStyle w:val="eop"/>
          <w:color w:val="000000"/>
          <w:szCs w:val="20"/>
        </w:rPr>
        <w:t> </w:t>
      </w:r>
    </w:p>
    <w:p w:rsidR="00A44D70" w:rsidP="00636B47" w:rsidRDefault="00A44D70" w14:paraId="6A17B281" w14:textId="59549F6E">
      <w:r>
        <w:t xml:space="preserve">Our student council and associated student leadership groups ensure that student voice is represented both through internal voting processes regarding school-specific development, charity support and topical issues and </w:t>
      </w:r>
      <w:r w:rsidR="00AC5139">
        <w:t xml:space="preserve">through </w:t>
      </w:r>
      <w:r>
        <w:t>pro-active initiatives that they lead to improve their school environment.</w:t>
      </w:r>
    </w:p>
    <w:p w:rsidR="00A44D70" w:rsidP="00636B47" w:rsidRDefault="00A44D70" w14:paraId="160C4819" w14:textId="5325E064">
      <w:r>
        <w:t xml:space="preserve">Diversity is particularly actively promoted in the school, not only through the curriculum </w:t>
      </w:r>
      <w:r w:rsidR="00C0273D">
        <w:t xml:space="preserve">where it is a standing feature of the school improvement plan (resulting in all faculties undertaking diversity audits and identifying actions to build diversity in the curriculum) </w:t>
      </w:r>
      <w:r>
        <w:t>but</w:t>
      </w:r>
      <w:r w:rsidR="00AC5139">
        <w:t xml:space="preserve"> also</w:t>
      </w:r>
      <w:r>
        <w:t xml:space="preserve"> through celebration of topical enrichment events such as International Women's Day and Black History Month and a summer event celebrating all nations represented by the school community</w:t>
      </w:r>
      <w:r w:rsidR="00C0273D">
        <w:t>, and through the work of the school’s</w:t>
      </w:r>
      <w:r w:rsidR="00AC5139">
        <w:t xml:space="preserve"> student leaders named</w:t>
      </w:r>
      <w:r w:rsidR="00C0273D">
        <w:t xml:space="preserve"> Equality and Rights A</w:t>
      </w:r>
      <w:r w:rsidR="434DAFF9">
        <w:t xml:space="preserve">dvocates </w:t>
      </w:r>
      <w:r w:rsidR="00C0273D">
        <w:t>(EARAs).</w:t>
      </w:r>
    </w:p>
    <w:p w:rsidR="00C0273D" w:rsidP="00636B47" w:rsidRDefault="00C0273D" w14:paraId="4C8B2167" w14:textId="5AF79599">
      <w:r>
        <w:t>Reflection is also a key skill that we support students to develop, both through the promotion of metacognition in learning and teaching as one of our core concepts, and through our</w:t>
      </w:r>
      <w:r w:rsidR="00AC5139">
        <w:t xml:space="preserve"> robust</w:t>
      </w:r>
      <w:r>
        <w:t xml:space="preserve"> behavioural system which requires reflection (reflective conversations, after school reflections and attendance at the personal reflection room) following misdemeanours</w:t>
      </w:r>
      <w:r w:rsidR="00AC5139">
        <w:t>, supporting students to understand the difference between right and wrong and understand the consequence of their behaviour and actions.</w:t>
      </w:r>
    </w:p>
    <w:p w:rsidR="00C0273D" w:rsidP="00636B47" w:rsidRDefault="00C0273D" w14:paraId="5DBF1A79" w14:textId="5AE9C640">
      <w:pPr>
        <w:rPr>
          <w:rFonts w:cs="Arial"/>
          <w:color w:val="000000"/>
          <w:szCs w:val="20"/>
          <w:shd w:val="clear" w:color="auto" w:fill="FFFFFF"/>
        </w:rPr>
      </w:pPr>
      <w:r>
        <w:t xml:space="preserve">The school organizes a wide range of onsite and offsite trips and visits </w:t>
      </w:r>
      <w:r w:rsidR="00AC5139">
        <w:t xml:space="preserve">which </w:t>
      </w:r>
      <w:r>
        <w:t xml:space="preserve">reference, at the point of approval, the Values strands, including SMSC, that </w:t>
      </w:r>
      <w:r w:rsidR="00AC5139">
        <w:t>the proposed activity will promote</w:t>
      </w:r>
      <w:r w:rsidR="00090B39">
        <w:t xml:space="preserve"> to ensure a broad coverage</w:t>
      </w:r>
      <w:r>
        <w:t xml:space="preserve">. </w:t>
      </w:r>
      <w:r w:rsidR="00090B39">
        <w:t xml:space="preserve">The extra-curricular timetable which is updated termly ensures a rich variety of sports, music, drama, languages, arts, technical and other activities and students are encouraged to attend a minimum of 2 clubs per week to </w:t>
      </w:r>
      <w:r w:rsidR="00090B39">
        <w:rPr>
          <w:rFonts w:cs="Arial"/>
          <w:color w:val="000000"/>
          <w:szCs w:val="20"/>
          <w:shd w:val="clear" w:color="auto" w:fill="FFFFFF"/>
        </w:rPr>
        <w:t>extend their knowledge and understanding, and to improve their skills.</w:t>
      </w:r>
    </w:p>
    <w:p w:rsidR="00090B39" w:rsidP="00636B47" w:rsidRDefault="00090B39" w14:paraId="7CCC2FC6" w14:textId="544359E5">
      <w:pPr>
        <w:rPr>
          <w:lang w:val="en-GB"/>
        </w:rPr>
      </w:pPr>
      <w:r>
        <w:rPr>
          <w:rFonts w:cs="Arial"/>
          <w:color w:val="000000"/>
          <w:szCs w:val="20"/>
          <w:shd w:val="clear" w:color="auto" w:fill="FFFFFF"/>
        </w:rPr>
        <w:t>The comprehensive careers curriculum</w:t>
      </w:r>
      <w:r w:rsidR="00AC5139">
        <w:rPr>
          <w:rFonts w:cs="Arial"/>
          <w:color w:val="000000"/>
          <w:szCs w:val="20"/>
          <w:shd w:val="clear" w:color="auto" w:fill="FFFFFF"/>
        </w:rPr>
        <w:t xml:space="preserve"> is sequenced to</w:t>
      </w:r>
      <w:r>
        <w:rPr>
          <w:rFonts w:cs="Arial"/>
          <w:color w:val="000000"/>
          <w:szCs w:val="20"/>
          <w:shd w:val="clear" w:color="auto" w:fill="FFFFFF"/>
        </w:rPr>
        <w:t xml:space="preserve"> ensure that students have a well-planned range of opportunities, from Year 7 to Year 11, to learn about the world of work,</w:t>
      </w:r>
      <w:r w:rsidR="00AC5139">
        <w:rPr>
          <w:rFonts w:cs="Arial"/>
          <w:color w:val="000000"/>
          <w:szCs w:val="20"/>
          <w:shd w:val="clear" w:color="auto" w:fill="FFFFFF"/>
        </w:rPr>
        <w:t xml:space="preserve"> </w:t>
      </w:r>
      <w:r>
        <w:rPr>
          <w:lang w:val="en-GB"/>
        </w:rPr>
        <w:t>develop aspirations and be able to make informed career decisions which will change their lives for the better.</w:t>
      </w:r>
    </w:p>
    <w:p w:rsidR="00090B39" w:rsidP="00636B47" w:rsidRDefault="00090B39" w14:paraId="7DE81624" w14:textId="08838CDD">
      <w:pPr>
        <w:rPr>
          <w:lang w:val="en-GB"/>
        </w:rPr>
      </w:pPr>
      <w:r w:rsidRPr="00090B39">
        <w:rPr>
          <w:lang w:val="en-GB"/>
        </w:rPr>
        <w:t xml:space="preserve">The </w:t>
      </w:r>
      <w:r>
        <w:rPr>
          <w:lang w:val="en-GB"/>
        </w:rPr>
        <w:t xml:space="preserve">programme of parent collaboration events and termly detailed curriculum newsletters ensures that parents are informed about all key aspects of school life, including delivery of the SMSC programme and provides them with the opportunity to ask questions. Bi-annual surveys also </w:t>
      </w:r>
      <w:r w:rsidR="00AC5139">
        <w:rPr>
          <w:lang w:val="en-GB"/>
        </w:rPr>
        <w:t>enable them</w:t>
      </w:r>
      <w:r>
        <w:rPr>
          <w:lang w:val="en-GB"/>
        </w:rPr>
        <w:t xml:space="preserve"> to feed back to the school on </w:t>
      </w:r>
      <w:r w:rsidR="006C079F">
        <w:rPr>
          <w:lang w:val="en-GB"/>
        </w:rPr>
        <w:t>a range of issues including SMSC.</w:t>
      </w:r>
    </w:p>
    <w:p w:rsidR="00236297" w:rsidP="00636B47" w:rsidRDefault="00236297" w14:paraId="14B12C28" w14:textId="1B4AECD4">
      <w:pPr>
        <w:rPr>
          <w:lang w:val="en-GB"/>
        </w:rPr>
      </w:pPr>
    </w:p>
    <w:p w:rsidRPr="00090B39" w:rsidR="00AC5139" w:rsidP="00636B47" w:rsidRDefault="00AC5139" w14:paraId="0C3FE392" w14:textId="77777777">
      <w:pPr>
        <w:rPr>
          <w:lang w:val="en-GB"/>
        </w:rPr>
      </w:pPr>
    </w:p>
    <w:p w:rsidRPr="00F730FC" w:rsidR="00636B47" w:rsidP="00636B47" w:rsidRDefault="00636B47" w14:paraId="3E3C70C3" w14:textId="1DB069C1">
      <w:pPr>
        <w:pStyle w:val="Heading1"/>
        <w:rPr>
          <w:color w:val="002060"/>
        </w:rPr>
      </w:pPr>
      <w:bookmarkStart w:name="_Toc44503210" w:id="2"/>
      <w:r w:rsidRPr="00F730FC">
        <w:rPr>
          <w:color w:val="002060"/>
        </w:rPr>
        <w:t xml:space="preserve">3. </w:t>
      </w:r>
      <w:bookmarkEnd w:id="2"/>
      <w:r w:rsidR="004025C7">
        <w:rPr>
          <w:color w:val="002060"/>
        </w:rPr>
        <w:t>Monitoring and Implementation</w:t>
      </w:r>
    </w:p>
    <w:p w:rsidR="00AC5139" w:rsidP="00636B47" w:rsidRDefault="00AC5139" w14:paraId="51D9534E" w14:textId="77777777">
      <w:r>
        <w:t xml:space="preserve">Provision for SMSC is monitored and reviewed by the Values Lead, SLT with reports available to Governors upon request. </w:t>
      </w:r>
    </w:p>
    <w:p w:rsidR="00636B47" w:rsidP="00636B47" w:rsidRDefault="00AC5139" w14:paraId="5997CC1D" w14:textId="3C0CCB20">
      <w:r>
        <w:t>Heads of Faculty, Heads of Year and the Student Council also play a crucial role in its implementation.</w:t>
      </w:r>
    </w:p>
    <w:sectPr w:rsidR="00636B47" w:rsidSect="0005473E">
      <w:headerReference w:type="even" r:id="rId12"/>
      <w:headerReference w:type="default" r:id="rId13"/>
      <w:headerReference w:type="first" r:id="rId14"/>
      <w:pgSz w:w="11900" w:h="16840" w:orient="portrait" w:code="9"/>
      <w:pgMar w:top="994" w:right="1080" w:bottom="1699" w:left="1080" w:header="562" w:footer="23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742B08" w:rsidRDefault="00742B08" w14:paraId="1D23570A" w14:textId="77777777">
      <w:pPr>
        <w:spacing w:after="0"/>
      </w:pPr>
      <w:r>
        <w:separator/>
      </w:r>
    </w:p>
  </w:endnote>
  <w:endnote w:type="continuationSeparator" w:id="0">
    <w:p w:rsidR="00742B08" w:rsidRDefault="00742B08" w14:paraId="7082E344" w14:textId="7777777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742B08" w:rsidRDefault="00742B08" w14:paraId="18F93D38" w14:textId="77777777">
      <w:pPr>
        <w:spacing w:after="0"/>
      </w:pPr>
      <w:r>
        <w:separator/>
      </w:r>
    </w:p>
  </w:footnote>
  <w:footnote w:type="continuationSeparator" w:id="0">
    <w:p w:rsidR="00742B08" w:rsidRDefault="00742B08" w14:paraId="362730DF" w14:textId="77777777">
      <w:pPr>
        <w:spacing w:after="0"/>
      </w:pPr>
      <w:r>
        <w:continuationSeparator/>
      </w:r>
    </w:p>
  </w:footnote>
  <w:footnote w:id="1">
    <w:p w:rsidRPr="0044122F" w:rsidR="0044122F" w:rsidRDefault="0044122F" w14:paraId="7473947A" w14:textId="68E7DED8">
      <w:pPr>
        <w:pStyle w:val="FootnoteText"/>
        <w:rPr>
          <w:lang w:val="en-GB"/>
        </w:rPr>
      </w:pPr>
      <w:r>
        <w:rPr>
          <w:rStyle w:val="FootnoteReference"/>
        </w:rPr>
        <w:footnoteRef/>
      </w:r>
      <w:r>
        <w:t xml:space="preserve"> </w:t>
      </w:r>
      <w:r w:rsidRPr="0044122F">
        <w:t>Parents have the right to withdraw their children from religious education and/or collective worship. Please contact the school if you wish to discuss this further.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p w:rsidR="009D21F3" w:rsidRDefault="009D21F3" w14:paraId="527A66CA" w14:textId="77777777">
    <w:r>
      <w:rPr>
        <w:noProof/>
        <w:lang w:val="en-GB" w:eastAsia="en-GB"/>
      </w:rPr>
      <w:drawing>
        <wp:anchor distT="0" distB="0" distL="114300" distR="114300" simplePos="0" relativeHeight="251657216" behindDoc="1" locked="0" layoutInCell="1" allowOverlap="1" wp14:anchorId="25DE285F" wp14:editId="07777777">
          <wp:simplePos x="0" y="0"/>
          <wp:positionH relativeFrom="margin">
            <wp:align>center</wp:align>
          </wp:positionH>
          <wp:positionV relativeFrom="margin">
            <wp:align>center</wp:align>
          </wp:positionV>
          <wp:extent cx="7558405" cy="10695940"/>
          <wp:effectExtent l="0" t="0" r="0" b="0"/>
          <wp:wrapNone/>
          <wp:docPr id="2" name="Picture 8"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AB039D">
      <w:rPr>
        <w:noProof/>
      </w:rPr>
      <w:pict w14:anchorId="7CA499F3">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2" style="position:absolute;margin-left:0;margin-top:0;width:595.15pt;height:842.2pt;z-index:-251658240;mso-wrap-edited:f;mso-position-horizontal:center;mso-position-horizontal-relative:margin;mso-position-vertical:center;mso-position-vertical-relative:margin" alt="keydocs-background" wrapcoords="-27 0 -27 21561 21600 21561 21600 0 -27 0" o:spid="_x0000_s1025" type="#_x0000_t75">
          <v:imagedata o:title="keydocs-background" r:id="rId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9D21F3" w:rsidRDefault="009D21F3" w14:paraId="65F9C3DC" w14:textId="77777777"/>
  <w:p w:rsidR="009D21F3" w:rsidRDefault="009D21F3" w14:paraId="5023141B" w14:textId="77777777"/>
  <w:p w:rsidR="009D21F3" w:rsidRDefault="009D21F3" w14:paraId="1F3B1409" w14:textId="7777777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9D21F3" w:rsidRDefault="009D21F3" w14:paraId="7DF4E37C" w14:textId="77777777"/>
  <w:p w:rsidR="009D21F3" w:rsidP="00ED1151" w:rsidRDefault="009D21F3" w14:paraId="44FB30F8" w14:textId="7777777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6" style="width:208.5pt;height:330.75pt" o:bullet="t" type="#_x0000_t75">
        <v:imagedata o:title="TK_LOGO_POINTER_RGB_bullet_blue" r:id="rId1"/>
      </v:shape>
    </w:pict>
  </w:numPicBullet>
  <w:abstractNum w:abstractNumId="0" w15:restartNumberingAfterBreak="0">
    <w:nsid w:val="025E7E6C"/>
    <w:multiLevelType w:val="hybridMultilevel"/>
    <w:tmpl w:val="9C9458C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29650AF"/>
    <w:multiLevelType w:val="hybridMultilevel"/>
    <w:tmpl w:val="19286C20"/>
    <w:lvl w:ilvl="0" w:tplc="869A2954">
      <w:start w:val="1"/>
      <w:numFmt w:val="bullet"/>
      <w:lvlText w:val=""/>
      <w:lvlJc w:val="left"/>
      <w:pPr>
        <w:ind w:left="227" w:hanging="227"/>
      </w:pPr>
      <w:rPr>
        <w:rFonts w:hint="default" w:ascii="Wingdings" w:hAnsi="Wingdings"/>
      </w:rPr>
    </w:lvl>
    <w:lvl w:ilvl="1" w:tplc="04090003" w:tentative="1">
      <w:start w:val="1"/>
      <w:numFmt w:val="bullet"/>
      <w:lvlText w:val="o"/>
      <w:lvlJc w:val="left"/>
      <w:pPr>
        <w:ind w:left="1080" w:hanging="360"/>
      </w:pPr>
      <w:rPr>
        <w:rFonts w:hint="default" w:ascii="Courier New" w:hAnsi="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rPr>
    </w:lvl>
    <w:lvl w:ilvl="8" w:tplc="04090005" w:tentative="1">
      <w:start w:val="1"/>
      <w:numFmt w:val="bullet"/>
      <w:lvlText w:val=""/>
      <w:lvlJc w:val="left"/>
      <w:pPr>
        <w:ind w:left="6120" w:hanging="360"/>
      </w:pPr>
      <w:rPr>
        <w:rFonts w:hint="default" w:ascii="Wingdings" w:hAnsi="Wingdings"/>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907" w:hanging="170"/>
      </w:pPr>
      <w:rPr>
        <w:rFonts w:hint="default" w:ascii="Symbol" w:hAnsi="Symbol"/>
      </w:rPr>
    </w:lvl>
    <w:lvl w:ilvl="1" w:tplc="08090003" w:tentative="1">
      <w:start w:val="1"/>
      <w:numFmt w:val="bullet"/>
      <w:lvlText w:val="o"/>
      <w:lvlJc w:val="left"/>
      <w:pPr>
        <w:ind w:left="2177" w:hanging="360"/>
      </w:pPr>
      <w:rPr>
        <w:rFonts w:hint="default" w:ascii="Courier New" w:hAnsi="Courier New" w:cs="Courier New"/>
      </w:rPr>
    </w:lvl>
    <w:lvl w:ilvl="2" w:tplc="08090005" w:tentative="1">
      <w:start w:val="1"/>
      <w:numFmt w:val="bullet"/>
      <w:lvlText w:val=""/>
      <w:lvlJc w:val="left"/>
      <w:pPr>
        <w:ind w:left="2897" w:hanging="360"/>
      </w:pPr>
      <w:rPr>
        <w:rFonts w:hint="default" w:ascii="Wingdings" w:hAnsi="Wingdings"/>
      </w:rPr>
    </w:lvl>
    <w:lvl w:ilvl="3" w:tplc="08090001" w:tentative="1">
      <w:start w:val="1"/>
      <w:numFmt w:val="bullet"/>
      <w:lvlText w:val=""/>
      <w:lvlJc w:val="left"/>
      <w:pPr>
        <w:ind w:left="3617" w:hanging="360"/>
      </w:pPr>
      <w:rPr>
        <w:rFonts w:hint="default" w:ascii="Symbol" w:hAnsi="Symbol"/>
      </w:rPr>
    </w:lvl>
    <w:lvl w:ilvl="4" w:tplc="08090003" w:tentative="1">
      <w:start w:val="1"/>
      <w:numFmt w:val="bullet"/>
      <w:lvlText w:val="o"/>
      <w:lvlJc w:val="left"/>
      <w:pPr>
        <w:ind w:left="4337" w:hanging="360"/>
      </w:pPr>
      <w:rPr>
        <w:rFonts w:hint="default" w:ascii="Courier New" w:hAnsi="Courier New" w:cs="Courier New"/>
      </w:rPr>
    </w:lvl>
    <w:lvl w:ilvl="5" w:tplc="08090005" w:tentative="1">
      <w:start w:val="1"/>
      <w:numFmt w:val="bullet"/>
      <w:lvlText w:val=""/>
      <w:lvlJc w:val="left"/>
      <w:pPr>
        <w:ind w:left="5057" w:hanging="360"/>
      </w:pPr>
      <w:rPr>
        <w:rFonts w:hint="default" w:ascii="Wingdings" w:hAnsi="Wingdings"/>
      </w:rPr>
    </w:lvl>
    <w:lvl w:ilvl="6" w:tplc="08090001" w:tentative="1">
      <w:start w:val="1"/>
      <w:numFmt w:val="bullet"/>
      <w:lvlText w:val=""/>
      <w:lvlJc w:val="left"/>
      <w:pPr>
        <w:ind w:left="5777" w:hanging="360"/>
      </w:pPr>
      <w:rPr>
        <w:rFonts w:hint="default" w:ascii="Symbol" w:hAnsi="Symbol"/>
      </w:rPr>
    </w:lvl>
    <w:lvl w:ilvl="7" w:tplc="08090003" w:tentative="1">
      <w:start w:val="1"/>
      <w:numFmt w:val="bullet"/>
      <w:lvlText w:val="o"/>
      <w:lvlJc w:val="left"/>
      <w:pPr>
        <w:ind w:left="6497" w:hanging="360"/>
      </w:pPr>
      <w:rPr>
        <w:rFonts w:hint="default" w:ascii="Courier New" w:hAnsi="Courier New" w:cs="Courier New"/>
      </w:rPr>
    </w:lvl>
    <w:lvl w:ilvl="8" w:tplc="08090005" w:tentative="1">
      <w:start w:val="1"/>
      <w:numFmt w:val="bullet"/>
      <w:lvlText w:val=""/>
      <w:lvlJc w:val="left"/>
      <w:pPr>
        <w:ind w:left="7217" w:hanging="360"/>
      </w:pPr>
      <w:rPr>
        <w:rFonts w:hint="default" w:ascii="Wingdings" w:hAnsi="Wingdings"/>
      </w:rPr>
    </w:lvl>
  </w:abstractNum>
  <w:abstractNum w:abstractNumId="3" w15:restartNumberingAfterBreak="0">
    <w:nsid w:val="067C746F"/>
    <w:multiLevelType w:val="hybridMultilevel"/>
    <w:tmpl w:val="50E4CAF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83E67A2"/>
    <w:multiLevelType w:val="hybridMultilevel"/>
    <w:tmpl w:val="0358B624"/>
    <w:lvl w:ilvl="0" w:tplc="7D963F7C">
      <w:start w:val="10"/>
      <w:numFmt w:val="bullet"/>
      <w:lvlText w:val="-"/>
      <w:lvlJc w:val="left"/>
      <w:pPr>
        <w:ind w:left="420" w:hanging="360"/>
      </w:pPr>
      <w:rPr>
        <w:rFonts w:hint="default" w:ascii="Arial" w:hAnsi="Arial" w:eastAsia="MS Mincho"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5" w15:restartNumberingAfterBreak="0">
    <w:nsid w:val="09484B55"/>
    <w:multiLevelType w:val="hybridMultilevel"/>
    <w:tmpl w:val="9CE483D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0C861C75"/>
    <w:multiLevelType w:val="hybridMultilevel"/>
    <w:tmpl w:val="ECAAD7B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11AA63AE"/>
    <w:multiLevelType w:val="hybridMultilevel"/>
    <w:tmpl w:val="68A60EE2"/>
    <w:lvl w:ilvl="0" w:tplc="FFFFFFFF">
      <w:start w:val="1"/>
      <w:numFmt w:val="bullet"/>
      <w:pStyle w:val="7Tablecopybulleted"/>
      <w:lvlText w:val=""/>
      <w:lvlJc w:val="left"/>
      <w:pPr>
        <w:ind w:left="340" w:hanging="17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17FE2FFC"/>
    <w:multiLevelType w:val="hybridMultilevel"/>
    <w:tmpl w:val="FFF89AB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185518CE"/>
    <w:multiLevelType w:val="hybridMultilevel"/>
    <w:tmpl w:val="7F102B4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0A346A4"/>
    <w:multiLevelType w:val="hybridMultilevel"/>
    <w:tmpl w:val="C48822D8"/>
    <w:lvl w:ilvl="0" w:tplc="4FA25B60">
      <w:numFmt w:val="bullet"/>
      <w:lvlText w:val="•"/>
      <w:lvlJc w:val="left"/>
      <w:pPr>
        <w:ind w:left="1080" w:hanging="720"/>
      </w:pPr>
      <w:rPr>
        <w:rFonts w:hint="default" w:ascii="Arial" w:hAnsi="Arial" w:eastAsia="MS Mincho"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22816B1A"/>
    <w:multiLevelType w:val="hybridMultilevel"/>
    <w:tmpl w:val="42ECD7C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245927BF"/>
    <w:multiLevelType w:val="hybridMultilevel"/>
    <w:tmpl w:val="EC84124C"/>
    <w:lvl w:ilvl="0" w:tplc="2DFED950">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252826BE"/>
    <w:multiLevelType w:val="hybridMultilevel"/>
    <w:tmpl w:val="EFECDDF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2EB930AE"/>
    <w:multiLevelType w:val="hybridMultilevel"/>
    <w:tmpl w:val="79A8B5EC"/>
    <w:lvl w:ilvl="0" w:tplc="4B101A06">
      <w:start w:val="1"/>
      <w:numFmt w:val="bullet"/>
      <w:lvlText w:val=""/>
      <w:lvlJc w:val="left"/>
      <w:pPr>
        <w:ind w:left="1440" w:hanging="720"/>
      </w:pPr>
      <w:rPr>
        <w:rFonts w:hint="default" w:ascii="Symbol" w:hAnsi="Symbol"/>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C1D6801"/>
    <w:multiLevelType w:val="hybridMultilevel"/>
    <w:tmpl w:val="57F02C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3E5E49FD"/>
    <w:multiLevelType w:val="hybridMultilevel"/>
    <w:tmpl w:val="796C8D8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41AE6E43"/>
    <w:multiLevelType w:val="hybridMultilevel"/>
    <w:tmpl w:val="8796087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4FE96183"/>
    <w:multiLevelType w:val="hybridMultilevel"/>
    <w:tmpl w:val="785AB156"/>
    <w:lvl w:ilvl="0" w:tplc="E0E2E0F4">
      <w:start w:val="1"/>
      <w:numFmt w:val="bullet"/>
      <w:pStyle w:val="7Tablebodybulleted"/>
      <w:lvlText w:val=""/>
      <w:lvlJc w:val="left"/>
      <w:pPr>
        <w:ind w:left="340" w:hanging="17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50602656"/>
    <w:multiLevelType w:val="hybridMultilevel"/>
    <w:tmpl w:val="01F2E7C6"/>
    <w:lvl w:ilvl="0" w:tplc="FB9670CC">
      <w:start w:val="1"/>
      <w:numFmt w:val="bullet"/>
      <w:lvlText w:val=""/>
      <w:lvlPicBulletId w:val="0"/>
      <w:lvlJc w:val="left"/>
      <w:pPr>
        <w:ind w:left="530" w:hanging="360"/>
      </w:pPr>
      <w:rPr>
        <w:rFonts w:hint="default" w:ascii="Symbol" w:hAnsi="Symbol"/>
        <w:color w:val="auto"/>
      </w:rPr>
    </w:lvl>
    <w:lvl w:ilvl="1" w:tplc="08090003" w:tentative="1">
      <w:start w:val="1"/>
      <w:numFmt w:val="bullet"/>
      <w:lvlText w:val="o"/>
      <w:lvlJc w:val="left"/>
      <w:pPr>
        <w:ind w:left="1270" w:hanging="360"/>
      </w:pPr>
      <w:rPr>
        <w:rFonts w:hint="default" w:ascii="Courier New" w:hAnsi="Courier New" w:cs="Courier New"/>
      </w:rPr>
    </w:lvl>
    <w:lvl w:ilvl="2" w:tplc="08090005" w:tentative="1">
      <w:start w:val="1"/>
      <w:numFmt w:val="bullet"/>
      <w:lvlText w:val=""/>
      <w:lvlJc w:val="left"/>
      <w:pPr>
        <w:ind w:left="1990" w:hanging="360"/>
      </w:pPr>
      <w:rPr>
        <w:rFonts w:hint="default" w:ascii="Wingdings" w:hAnsi="Wingdings"/>
      </w:rPr>
    </w:lvl>
    <w:lvl w:ilvl="3" w:tplc="08090001" w:tentative="1">
      <w:start w:val="1"/>
      <w:numFmt w:val="bullet"/>
      <w:lvlText w:val=""/>
      <w:lvlJc w:val="left"/>
      <w:pPr>
        <w:ind w:left="2710" w:hanging="360"/>
      </w:pPr>
      <w:rPr>
        <w:rFonts w:hint="default" w:ascii="Symbol" w:hAnsi="Symbol"/>
      </w:rPr>
    </w:lvl>
    <w:lvl w:ilvl="4" w:tplc="08090003" w:tentative="1">
      <w:start w:val="1"/>
      <w:numFmt w:val="bullet"/>
      <w:lvlText w:val="o"/>
      <w:lvlJc w:val="left"/>
      <w:pPr>
        <w:ind w:left="3430" w:hanging="360"/>
      </w:pPr>
      <w:rPr>
        <w:rFonts w:hint="default" w:ascii="Courier New" w:hAnsi="Courier New" w:cs="Courier New"/>
      </w:rPr>
    </w:lvl>
    <w:lvl w:ilvl="5" w:tplc="08090005" w:tentative="1">
      <w:start w:val="1"/>
      <w:numFmt w:val="bullet"/>
      <w:lvlText w:val=""/>
      <w:lvlJc w:val="left"/>
      <w:pPr>
        <w:ind w:left="4150" w:hanging="360"/>
      </w:pPr>
      <w:rPr>
        <w:rFonts w:hint="default" w:ascii="Wingdings" w:hAnsi="Wingdings"/>
      </w:rPr>
    </w:lvl>
    <w:lvl w:ilvl="6" w:tplc="08090001" w:tentative="1">
      <w:start w:val="1"/>
      <w:numFmt w:val="bullet"/>
      <w:lvlText w:val=""/>
      <w:lvlJc w:val="left"/>
      <w:pPr>
        <w:ind w:left="4870" w:hanging="360"/>
      </w:pPr>
      <w:rPr>
        <w:rFonts w:hint="default" w:ascii="Symbol" w:hAnsi="Symbol"/>
      </w:rPr>
    </w:lvl>
    <w:lvl w:ilvl="7" w:tplc="08090003" w:tentative="1">
      <w:start w:val="1"/>
      <w:numFmt w:val="bullet"/>
      <w:lvlText w:val="o"/>
      <w:lvlJc w:val="left"/>
      <w:pPr>
        <w:ind w:left="5590" w:hanging="360"/>
      </w:pPr>
      <w:rPr>
        <w:rFonts w:hint="default" w:ascii="Courier New" w:hAnsi="Courier New" w:cs="Courier New"/>
      </w:rPr>
    </w:lvl>
    <w:lvl w:ilvl="8" w:tplc="08090005" w:tentative="1">
      <w:start w:val="1"/>
      <w:numFmt w:val="bullet"/>
      <w:lvlText w:val=""/>
      <w:lvlJc w:val="left"/>
      <w:pPr>
        <w:ind w:left="6310" w:hanging="360"/>
      </w:pPr>
      <w:rPr>
        <w:rFonts w:hint="default" w:ascii="Wingdings" w:hAnsi="Wingdings"/>
      </w:rPr>
    </w:lvl>
  </w:abstractNum>
  <w:abstractNum w:abstractNumId="21" w15:restartNumberingAfterBreak="0">
    <w:nsid w:val="57A403A6"/>
    <w:multiLevelType w:val="hybridMultilevel"/>
    <w:tmpl w:val="37E00D24"/>
    <w:lvl w:ilvl="0" w:tplc="08090001">
      <w:start w:val="1"/>
      <w:numFmt w:val="bullet"/>
      <w:lvlText w:val=""/>
      <w:lvlJc w:val="left"/>
      <w:pPr>
        <w:ind w:left="790" w:hanging="360"/>
      </w:pPr>
      <w:rPr>
        <w:rFonts w:hint="default" w:ascii="Symbol" w:hAnsi="Symbol"/>
      </w:rPr>
    </w:lvl>
    <w:lvl w:ilvl="1" w:tplc="08090003" w:tentative="1">
      <w:start w:val="1"/>
      <w:numFmt w:val="bullet"/>
      <w:lvlText w:val="o"/>
      <w:lvlJc w:val="left"/>
      <w:pPr>
        <w:ind w:left="1510" w:hanging="360"/>
      </w:pPr>
      <w:rPr>
        <w:rFonts w:hint="default" w:ascii="Courier New" w:hAnsi="Courier New" w:cs="Courier New"/>
      </w:rPr>
    </w:lvl>
    <w:lvl w:ilvl="2" w:tplc="08090005" w:tentative="1">
      <w:start w:val="1"/>
      <w:numFmt w:val="bullet"/>
      <w:lvlText w:val=""/>
      <w:lvlJc w:val="left"/>
      <w:pPr>
        <w:ind w:left="2230" w:hanging="360"/>
      </w:pPr>
      <w:rPr>
        <w:rFonts w:hint="default" w:ascii="Wingdings" w:hAnsi="Wingdings"/>
      </w:rPr>
    </w:lvl>
    <w:lvl w:ilvl="3" w:tplc="08090001" w:tentative="1">
      <w:start w:val="1"/>
      <w:numFmt w:val="bullet"/>
      <w:lvlText w:val=""/>
      <w:lvlJc w:val="left"/>
      <w:pPr>
        <w:ind w:left="2950" w:hanging="360"/>
      </w:pPr>
      <w:rPr>
        <w:rFonts w:hint="default" w:ascii="Symbol" w:hAnsi="Symbol"/>
      </w:rPr>
    </w:lvl>
    <w:lvl w:ilvl="4" w:tplc="08090003" w:tentative="1">
      <w:start w:val="1"/>
      <w:numFmt w:val="bullet"/>
      <w:lvlText w:val="o"/>
      <w:lvlJc w:val="left"/>
      <w:pPr>
        <w:ind w:left="3670" w:hanging="360"/>
      </w:pPr>
      <w:rPr>
        <w:rFonts w:hint="default" w:ascii="Courier New" w:hAnsi="Courier New" w:cs="Courier New"/>
      </w:rPr>
    </w:lvl>
    <w:lvl w:ilvl="5" w:tplc="08090005" w:tentative="1">
      <w:start w:val="1"/>
      <w:numFmt w:val="bullet"/>
      <w:lvlText w:val=""/>
      <w:lvlJc w:val="left"/>
      <w:pPr>
        <w:ind w:left="4390" w:hanging="360"/>
      </w:pPr>
      <w:rPr>
        <w:rFonts w:hint="default" w:ascii="Wingdings" w:hAnsi="Wingdings"/>
      </w:rPr>
    </w:lvl>
    <w:lvl w:ilvl="6" w:tplc="08090001" w:tentative="1">
      <w:start w:val="1"/>
      <w:numFmt w:val="bullet"/>
      <w:lvlText w:val=""/>
      <w:lvlJc w:val="left"/>
      <w:pPr>
        <w:ind w:left="5110" w:hanging="360"/>
      </w:pPr>
      <w:rPr>
        <w:rFonts w:hint="default" w:ascii="Symbol" w:hAnsi="Symbol"/>
      </w:rPr>
    </w:lvl>
    <w:lvl w:ilvl="7" w:tplc="08090003" w:tentative="1">
      <w:start w:val="1"/>
      <w:numFmt w:val="bullet"/>
      <w:lvlText w:val="o"/>
      <w:lvlJc w:val="left"/>
      <w:pPr>
        <w:ind w:left="5830" w:hanging="360"/>
      </w:pPr>
      <w:rPr>
        <w:rFonts w:hint="default" w:ascii="Courier New" w:hAnsi="Courier New" w:cs="Courier New"/>
      </w:rPr>
    </w:lvl>
    <w:lvl w:ilvl="8" w:tplc="08090005" w:tentative="1">
      <w:start w:val="1"/>
      <w:numFmt w:val="bullet"/>
      <w:lvlText w:val=""/>
      <w:lvlJc w:val="left"/>
      <w:pPr>
        <w:ind w:left="6550" w:hanging="360"/>
      </w:pPr>
      <w:rPr>
        <w:rFonts w:hint="default" w:ascii="Wingdings" w:hAnsi="Wingdings"/>
      </w:rPr>
    </w:lvl>
  </w:abstractNum>
  <w:abstractNum w:abstractNumId="22" w15:restartNumberingAfterBreak="0">
    <w:nsid w:val="580465EA"/>
    <w:multiLevelType w:val="hybridMultilevel"/>
    <w:tmpl w:val="059A2B4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5F8D7B05"/>
    <w:multiLevelType w:val="hybridMultilevel"/>
    <w:tmpl w:val="A58C771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61F00E5B"/>
    <w:multiLevelType w:val="hybridMultilevel"/>
    <w:tmpl w:val="B5B0C48C"/>
    <w:lvl w:ilvl="0" w:tplc="08090001">
      <w:start w:val="1"/>
      <w:numFmt w:val="bullet"/>
      <w:lvlText w:val=""/>
      <w:lvlJc w:val="left"/>
      <w:pPr>
        <w:ind w:left="790" w:hanging="360"/>
      </w:pPr>
      <w:rPr>
        <w:rFonts w:hint="default" w:ascii="Symbol" w:hAnsi="Symbol"/>
      </w:rPr>
    </w:lvl>
    <w:lvl w:ilvl="1" w:tplc="08090003" w:tentative="1">
      <w:start w:val="1"/>
      <w:numFmt w:val="bullet"/>
      <w:lvlText w:val="o"/>
      <w:lvlJc w:val="left"/>
      <w:pPr>
        <w:ind w:left="1510" w:hanging="360"/>
      </w:pPr>
      <w:rPr>
        <w:rFonts w:hint="default" w:ascii="Courier New" w:hAnsi="Courier New" w:cs="Courier New"/>
      </w:rPr>
    </w:lvl>
    <w:lvl w:ilvl="2" w:tplc="08090005" w:tentative="1">
      <w:start w:val="1"/>
      <w:numFmt w:val="bullet"/>
      <w:lvlText w:val=""/>
      <w:lvlJc w:val="left"/>
      <w:pPr>
        <w:ind w:left="2230" w:hanging="360"/>
      </w:pPr>
      <w:rPr>
        <w:rFonts w:hint="default" w:ascii="Wingdings" w:hAnsi="Wingdings"/>
      </w:rPr>
    </w:lvl>
    <w:lvl w:ilvl="3" w:tplc="08090001" w:tentative="1">
      <w:start w:val="1"/>
      <w:numFmt w:val="bullet"/>
      <w:lvlText w:val=""/>
      <w:lvlJc w:val="left"/>
      <w:pPr>
        <w:ind w:left="2950" w:hanging="360"/>
      </w:pPr>
      <w:rPr>
        <w:rFonts w:hint="default" w:ascii="Symbol" w:hAnsi="Symbol"/>
      </w:rPr>
    </w:lvl>
    <w:lvl w:ilvl="4" w:tplc="08090003" w:tentative="1">
      <w:start w:val="1"/>
      <w:numFmt w:val="bullet"/>
      <w:lvlText w:val="o"/>
      <w:lvlJc w:val="left"/>
      <w:pPr>
        <w:ind w:left="3670" w:hanging="360"/>
      </w:pPr>
      <w:rPr>
        <w:rFonts w:hint="default" w:ascii="Courier New" w:hAnsi="Courier New" w:cs="Courier New"/>
      </w:rPr>
    </w:lvl>
    <w:lvl w:ilvl="5" w:tplc="08090005" w:tentative="1">
      <w:start w:val="1"/>
      <w:numFmt w:val="bullet"/>
      <w:lvlText w:val=""/>
      <w:lvlJc w:val="left"/>
      <w:pPr>
        <w:ind w:left="4390" w:hanging="360"/>
      </w:pPr>
      <w:rPr>
        <w:rFonts w:hint="default" w:ascii="Wingdings" w:hAnsi="Wingdings"/>
      </w:rPr>
    </w:lvl>
    <w:lvl w:ilvl="6" w:tplc="08090001" w:tentative="1">
      <w:start w:val="1"/>
      <w:numFmt w:val="bullet"/>
      <w:lvlText w:val=""/>
      <w:lvlJc w:val="left"/>
      <w:pPr>
        <w:ind w:left="5110" w:hanging="360"/>
      </w:pPr>
      <w:rPr>
        <w:rFonts w:hint="default" w:ascii="Symbol" w:hAnsi="Symbol"/>
      </w:rPr>
    </w:lvl>
    <w:lvl w:ilvl="7" w:tplc="08090003" w:tentative="1">
      <w:start w:val="1"/>
      <w:numFmt w:val="bullet"/>
      <w:lvlText w:val="o"/>
      <w:lvlJc w:val="left"/>
      <w:pPr>
        <w:ind w:left="5830" w:hanging="360"/>
      </w:pPr>
      <w:rPr>
        <w:rFonts w:hint="default" w:ascii="Courier New" w:hAnsi="Courier New" w:cs="Courier New"/>
      </w:rPr>
    </w:lvl>
    <w:lvl w:ilvl="8" w:tplc="08090005" w:tentative="1">
      <w:start w:val="1"/>
      <w:numFmt w:val="bullet"/>
      <w:lvlText w:val=""/>
      <w:lvlJc w:val="left"/>
      <w:pPr>
        <w:ind w:left="6550" w:hanging="360"/>
      </w:pPr>
      <w:rPr>
        <w:rFonts w:hint="default" w:ascii="Wingdings" w:hAnsi="Wingdings"/>
      </w:rPr>
    </w:lvl>
  </w:abstractNum>
  <w:abstractNum w:abstractNumId="25" w15:restartNumberingAfterBreak="0">
    <w:nsid w:val="65193A57"/>
    <w:multiLevelType w:val="hybridMultilevel"/>
    <w:tmpl w:val="C592FC7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67916C55"/>
    <w:multiLevelType w:val="hybridMultilevel"/>
    <w:tmpl w:val="AA4EECE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698E2BCD"/>
    <w:multiLevelType w:val="hybridMultilevel"/>
    <w:tmpl w:val="0B02BAEA"/>
    <w:lvl w:ilvl="0" w:tplc="4B101A06">
      <w:start w:val="1"/>
      <w:numFmt w:val="bullet"/>
      <w:lvlText w:val=""/>
      <w:lvlJc w:val="left"/>
      <w:pPr>
        <w:ind w:left="1440" w:hanging="720"/>
      </w:pPr>
      <w:rPr>
        <w:rFonts w:hint="default" w:ascii="Symbol" w:hAnsi="Symbol"/>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6BBB3A61"/>
    <w:multiLevelType w:val="hybridMultilevel"/>
    <w:tmpl w:val="A1FE40A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7412358F"/>
    <w:multiLevelType w:val="hybridMultilevel"/>
    <w:tmpl w:val="EE3C1E1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780534B6"/>
    <w:multiLevelType w:val="hybridMultilevel"/>
    <w:tmpl w:val="6DE08FB8"/>
    <w:lvl w:ilvl="0" w:tplc="805009CE">
      <w:start w:val="1"/>
      <w:numFmt w:val="bullet"/>
      <w:pStyle w:val="Subheadwithpointer"/>
      <w:lvlText w:val=""/>
      <w:lvlPicBulletId w:val="0"/>
      <w:lvlJc w:val="left"/>
      <w:pPr>
        <w:ind w:left="36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78BD33C5"/>
    <w:multiLevelType w:val="hybridMultilevel"/>
    <w:tmpl w:val="75907E7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7E9A392D"/>
    <w:multiLevelType w:val="hybridMultilevel"/>
    <w:tmpl w:val="439AD81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7EF95988"/>
    <w:multiLevelType w:val="hybridMultilevel"/>
    <w:tmpl w:val="27182D34"/>
    <w:lvl w:ilvl="0" w:tplc="AC34CB06">
      <w:start w:val="1"/>
      <w:numFmt w:val="bullet"/>
      <w:pStyle w:val="3Bulletedcopyblue"/>
      <w:lvlText w:val=""/>
      <w:lvlPicBulletId w:val="0"/>
      <w:lvlJc w:val="left"/>
      <w:pPr>
        <w:ind w:left="340" w:hanging="170"/>
      </w:pPr>
      <w:rPr>
        <w:rFonts w:hint="default" w:ascii="Symbol" w:hAnsi="Symbol"/>
        <w:color w:val="auto"/>
      </w:rPr>
    </w:lvl>
    <w:lvl w:ilvl="1" w:tplc="08090003">
      <w:start w:val="1"/>
      <w:numFmt w:val="bullet"/>
      <w:lvlText w:val="o"/>
      <w:lvlJc w:val="left"/>
      <w:pPr>
        <w:ind w:left="1270" w:hanging="360"/>
      </w:pPr>
      <w:rPr>
        <w:rFonts w:hint="default" w:ascii="Courier New" w:hAnsi="Courier New" w:cs="Courier New"/>
      </w:rPr>
    </w:lvl>
    <w:lvl w:ilvl="2" w:tplc="08090005" w:tentative="1">
      <w:start w:val="1"/>
      <w:numFmt w:val="bullet"/>
      <w:lvlText w:val=""/>
      <w:lvlJc w:val="left"/>
      <w:pPr>
        <w:ind w:left="1990" w:hanging="360"/>
      </w:pPr>
      <w:rPr>
        <w:rFonts w:hint="default" w:ascii="Wingdings" w:hAnsi="Wingdings"/>
      </w:rPr>
    </w:lvl>
    <w:lvl w:ilvl="3" w:tplc="08090001" w:tentative="1">
      <w:start w:val="1"/>
      <w:numFmt w:val="bullet"/>
      <w:lvlText w:val=""/>
      <w:lvlJc w:val="left"/>
      <w:pPr>
        <w:ind w:left="2710" w:hanging="360"/>
      </w:pPr>
      <w:rPr>
        <w:rFonts w:hint="default" w:ascii="Symbol" w:hAnsi="Symbol"/>
      </w:rPr>
    </w:lvl>
    <w:lvl w:ilvl="4" w:tplc="08090003" w:tentative="1">
      <w:start w:val="1"/>
      <w:numFmt w:val="bullet"/>
      <w:lvlText w:val="o"/>
      <w:lvlJc w:val="left"/>
      <w:pPr>
        <w:ind w:left="3430" w:hanging="360"/>
      </w:pPr>
      <w:rPr>
        <w:rFonts w:hint="default" w:ascii="Courier New" w:hAnsi="Courier New" w:cs="Courier New"/>
      </w:rPr>
    </w:lvl>
    <w:lvl w:ilvl="5" w:tplc="08090005" w:tentative="1">
      <w:start w:val="1"/>
      <w:numFmt w:val="bullet"/>
      <w:lvlText w:val=""/>
      <w:lvlJc w:val="left"/>
      <w:pPr>
        <w:ind w:left="4150" w:hanging="360"/>
      </w:pPr>
      <w:rPr>
        <w:rFonts w:hint="default" w:ascii="Wingdings" w:hAnsi="Wingdings"/>
      </w:rPr>
    </w:lvl>
    <w:lvl w:ilvl="6" w:tplc="08090001" w:tentative="1">
      <w:start w:val="1"/>
      <w:numFmt w:val="bullet"/>
      <w:lvlText w:val=""/>
      <w:lvlJc w:val="left"/>
      <w:pPr>
        <w:ind w:left="4870" w:hanging="360"/>
      </w:pPr>
      <w:rPr>
        <w:rFonts w:hint="default" w:ascii="Symbol" w:hAnsi="Symbol"/>
      </w:rPr>
    </w:lvl>
    <w:lvl w:ilvl="7" w:tplc="08090003" w:tentative="1">
      <w:start w:val="1"/>
      <w:numFmt w:val="bullet"/>
      <w:lvlText w:val="o"/>
      <w:lvlJc w:val="left"/>
      <w:pPr>
        <w:ind w:left="5590" w:hanging="360"/>
      </w:pPr>
      <w:rPr>
        <w:rFonts w:hint="default" w:ascii="Courier New" w:hAnsi="Courier New" w:cs="Courier New"/>
      </w:rPr>
    </w:lvl>
    <w:lvl w:ilvl="8" w:tplc="08090005" w:tentative="1">
      <w:start w:val="1"/>
      <w:numFmt w:val="bullet"/>
      <w:lvlText w:val=""/>
      <w:lvlJc w:val="left"/>
      <w:pPr>
        <w:ind w:left="6310" w:hanging="360"/>
      </w:pPr>
      <w:rPr>
        <w:rFonts w:hint="default" w:ascii="Wingdings" w:hAnsi="Wingdings"/>
      </w:rPr>
    </w:lvl>
  </w:abstractNum>
  <w:num w:numId="1" w16cid:durableId="809131110">
    <w:abstractNumId w:val="1"/>
  </w:num>
  <w:num w:numId="2" w16cid:durableId="1512065920">
    <w:abstractNumId w:val="10"/>
  </w:num>
  <w:num w:numId="3" w16cid:durableId="1393118632">
    <w:abstractNumId w:val="30"/>
  </w:num>
  <w:num w:numId="4" w16cid:durableId="995839119">
    <w:abstractNumId w:val="2"/>
  </w:num>
  <w:num w:numId="5" w16cid:durableId="2075008340">
    <w:abstractNumId w:val="8"/>
  </w:num>
  <w:num w:numId="6" w16cid:durableId="1502156253">
    <w:abstractNumId w:val="13"/>
  </w:num>
  <w:num w:numId="7" w16cid:durableId="1559508381">
    <w:abstractNumId w:val="20"/>
  </w:num>
  <w:num w:numId="8" w16cid:durableId="1550148473">
    <w:abstractNumId w:val="7"/>
  </w:num>
  <w:num w:numId="9" w16cid:durableId="1345859959">
    <w:abstractNumId w:val="33"/>
  </w:num>
  <w:num w:numId="10" w16cid:durableId="770052821">
    <w:abstractNumId w:val="19"/>
  </w:num>
  <w:num w:numId="11" w16cid:durableId="1857886165">
    <w:abstractNumId w:val="4"/>
  </w:num>
  <w:num w:numId="12" w16cid:durableId="2146123728">
    <w:abstractNumId w:val="13"/>
    <w:lvlOverride w:ilvl="0">
      <w:startOverride w:val="1"/>
    </w:lvlOverride>
  </w:num>
  <w:num w:numId="13" w16cid:durableId="207837844">
    <w:abstractNumId w:val="15"/>
  </w:num>
  <w:num w:numId="14" w16cid:durableId="1822690642">
    <w:abstractNumId w:val="13"/>
    <w:lvlOverride w:ilvl="0">
      <w:startOverride w:val="1"/>
    </w:lvlOverride>
  </w:num>
  <w:num w:numId="15" w16cid:durableId="1219977140">
    <w:abstractNumId w:val="27"/>
  </w:num>
  <w:num w:numId="16" w16cid:durableId="1772971862">
    <w:abstractNumId w:val="3"/>
  </w:num>
  <w:num w:numId="17" w16cid:durableId="2101097440">
    <w:abstractNumId w:val="26"/>
  </w:num>
  <w:num w:numId="18" w16cid:durableId="798064347">
    <w:abstractNumId w:val="23"/>
  </w:num>
  <w:num w:numId="19" w16cid:durableId="720909120">
    <w:abstractNumId w:val="6"/>
  </w:num>
  <w:num w:numId="20" w16cid:durableId="196695804">
    <w:abstractNumId w:val="32"/>
  </w:num>
  <w:num w:numId="21" w16cid:durableId="1291596786">
    <w:abstractNumId w:val="14"/>
  </w:num>
  <w:num w:numId="22" w16cid:durableId="946078881">
    <w:abstractNumId w:val="31"/>
  </w:num>
  <w:num w:numId="23" w16cid:durableId="129179619">
    <w:abstractNumId w:val="5"/>
  </w:num>
  <w:num w:numId="24" w16cid:durableId="237598803">
    <w:abstractNumId w:val="9"/>
  </w:num>
  <w:num w:numId="25" w16cid:durableId="1978299546">
    <w:abstractNumId w:val="24"/>
  </w:num>
  <w:num w:numId="26" w16cid:durableId="216622586">
    <w:abstractNumId w:val="21"/>
  </w:num>
  <w:num w:numId="27" w16cid:durableId="1917157042">
    <w:abstractNumId w:val="28"/>
  </w:num>
  <w:num w:numId="28" w16cid:durableId="1682704421">
    <w:abstractNumId w:val="16"/>
  </w:num>
  <w:num w:numId="29" w16cid:durableId="12221952">
    <w:abstractNumId w:val="11"/>
  </w:num>
  <w:num w:numId="30" w16cid:durableId="1575434874">
    <w:abstractNumId w:val="12"/>
  </w:num>
  <w:num w:numId="31" w16cid:durableId="40905605">
    <w:abstractNumId w:val="18"/>
  </w:num>
  <w:num w:numId="32" w16cid:durableId="1730499339">
    <w:abstractNumId w:val="0"/>
  </w:num>
  <w:num w:numId="33" w16cid:durableId="1500929232">
    <w:abstractNumId w:val="29"/>
  </w:num>
  <w:num w:numId="34" w16cid:durableId="780224387">
    <w:abstractNumId w:val="17"/>
  </w:num>
  <w:num w:numId="35" w16cid:durableId="2078817793">
    <w:abstractNumId w:val="25"/>
  </w:num>
  <w:num w:numId="36" w16cid:durableId="57043457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trackRevisions w:val="false"/>
  <w:defaultTabStop w:val="720"/>
  <w:characterSpacingControl w:val="doNotCompress"/>
  <w:hdrShapeDefaults>
    <o:shapedefaults v:ext="edit" spidmax="2051"/>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B47"/>
    <w:rsid w:val="000077CC"/>
    <w:rsid w:val="00021BA2"/>
    <w:rsid w:val="0003640D"/>
    <w:rsid w:val="0005473E"/>
    <w:rsid w:val="00056A01"/>
    <w:rsid w:val="0006103A"/>
    <w:rsid w:val="00071327"/>
    <w:rsid w:val="00081179"/>
    <w:rsid w:val="00090B39"/>
    <w:rsid w:val="000A2FAC"/>
    <w:rsid w:val="000B4F04"/>
    <w:rsid w:val="000E0B95"/>
    <w:rsid w:val="001138E9"/>
    <w:rsid w:val="00122D3E"/>
    <w:rsid w:val="00124A02"/>
    <w:rsid w:val="00141B1D"/>
    <w:rsid w:val="00154B7E"/>
    <w:rsid w:val="00164B13"/>
    <w:rsid w:val="00177C0C"/>
    <w:rsid w:val="001A6405"/>
    <w:rsid w:val="001D1D95"/>
    <w:rsid w:val="001D6759"/>
    <w:rsid w:val="001E3752"/>
    <w:rsid w:val="001E6B49"/>
    <w:rsid w:val="0020710F"/>
    <w:rsid w:val="00210E1E"/>
    <w:rsid w:val="00216751"/>
    <w:rsid w:val="00236297"/>
    <w:rsid w:val="00244288"/>
    <w:rsid w:val="002542A2"/>
    <w:rsid w:val="0026150A"/>
    <w:rsid w:val="002710C9"/>
    <w:rsid w:val="00281500"/>
    <w:rsid w:val="00282A17"/>
    <w:rsid w:val="002B63B9"/>
    <w:rsid w:val="002E4730"/>
    <w:rsid w:val="002F169A"/>
    <w:rsid w:val="00321C55"/>
    <w:rsid w:val="00333DC7"/>
    <w:rsid w:val="00340360"/>
    <w:rsid w:val="00345604"/>
    <w:rsid w:val="00346192"/>
    <w:rsid w:val="0034782A"/>
    <w:rsid w:val="003601BC"/>
    <w:rsid w:val="00383197"/>
    <w:rsid w:val="003A637C"/>
    <w:rsid w:val="003A7C3F"/>
    <w:rsid w:val="003C3A1B"/>
    <w:rsid w:val="003D5FC4"/>
    <w:rsid w:val="003E640E"/>
    <w:rsid w:val="004025C7"/>
    <w:rsid w:val="0044062F"/>
    <w:rsid w:val="0044122F"/>
    <w:rsid w:val="00460839"/>
    <w:rsid w:val="004741E1"/>
    <w:rsid w:val="004B2C71"/>
    <w:rsid w:val="004B5F8F"/>
    <w:rsid w:val="004D6BA0"/>
    <w:rsid w:val="004D7207"/>
    <w:rsid w:val="004F64A9"/>
    <w:rsid w:val="005109C2"/>
    <w:rsid w:val="0051113D"/>
    <w:rsid w:val="005303E3"/>
    <w:rsid w:val="00530FE6"/>
    <w:rsid w:val="00531F81"/>
    <w:rsid w:val="005365C1"/>
    <w:rsid w:val="00563D74"/>
    <w:rsid w:val="005738D8"/>
    <w:rsid w:val="005816FF"/>
    <w:rsid w:val="00581ED3"/>
    <w:rsid w:val="00594938"/>
    <w:rsid w:val="005A4B78"/>
    <w:rsid w:val="005C6117"/>
    <w:rsid w:val="005E4D92"/>
    <w:rsid w:val="00606379"/>
    <w:rsid w:val="0062359F"/>
    <w:rsid w:val="006256F3"/>
    <w:rsid w:val="00635B33"/>
    <w:rsid w:val="00636B47"/>
    <w:rsid w:val="006477D0"/>
    <w:rsid w:val="00665A59"/>
    <w:rsid w:val="00672CF6"/>
    <w:rsid w:val="0068331F"/>
    <w:rsid w:val="00683A6F"/>
    <w:rsid w:val="006C079F"/>
    <w:rsid w:val="006D394F"/>
    <w:rsid w:val="006E1A79"/>
    <w:rsid w:val="006E71E5"/>
    <w:rsid w:val="006E74D1"/>
    <w:rsid w:val="006F0166"/>
    <w:rsid w:val="0072376E"/>
    <w:rsid w:val="00742B08"/>
    <w:rsid w:val="0074337C"/>
    <w:rsid w:val="00764DA5"/>
    <w:rsid w:val="007804EB"/>
    <w:rsid w:val="0078141F"/>
    <w:rsid w:val="007975B2"/>
    <w:rsid w:val="007B46B5"/>
    <w:rsid w:val="007C29DA"/>
    <w:rsid w:val="007C490D"/>
    <w:rsid w:val="007C5CD7"/>
    <w:rsid w:val="007D125E"/>
    <w:rsid w:val="007E2761"/>
    <w:rsid w:val="007E50C1"/>
    <w:rsid w:val="007E62A6"/>
    <w:rsid w:val="00843DE8"/>
    <w:rsid w:val="00845252"/>
    <w:rsid w:val="00846553"/>
    <w:rsid w:val="0084725F"/>
    <w:rsid w:val="00852C64"/>
    <w:rsid w:val="00890574"/>
    <w:rsid w:val="008B63FC"/>
    <w:rsid w:val="008F5103"/>
    <w:rsid w:val="0094477C"/>
    <w:rsid w:val="0094C1BB"/>
    <w:rsid w:val="0096072A"/>
    <w:rsid w:val="00963DC8"/>
    <w:rsid w:val="009737DF"/>
    <w:rsid w:val="0097447A"/>
    <w:rsid w:val="00981A70"/>
    <w:rsid w:val="009B15E2"/>
    <w:rsid w:val="009D21F3"/>
    <w:rsid w:val="009D2844"/>
    <w:rsid w:val="009E4171"/>
    <w:rsid w:val="00A00E65"/>
    <w:rsid w:val="00A073F9"/>
    <w:rsid w:val="00A20690"/>
    <w:rsid w:val="00A44D70"/>
    <w:rsid w:val="00A50C58"/>
    <w:rsid w:val="00A56C5A"/>
    <w:rsid w:val="00A712DA"/>
    <w:rsid w:val="00A8342C"/>
    <w:rsid w:val="00A97677"/>
    <w:rsid w:val="00AB039D"/>
    <w:rsid w:val="00AB12F0"/>
    <w:rsid w:val="00AC5139"/>
    <w:rsid w:val="00AE0BD0"/>
    <w:rsid w:val="00AE7055"/>
    <w:rsid w:val="00AE7B9E"/>
    <w:rsid w:val="00B15FD7"/>
    <w:rsid w:val="00B25826"/>
    <w:rsid w:val="00B3077A"/>
    <w:rsid w:val="00B41C7D"/>
    <w:rsid w:val="00B441B6"/>
    <w:rsid w:val="00B64911"/>
    <w:rsid w:val="00B677E5"/>
    <w:rsid w:val="00B87F36"/>
    <w:rsid w:val="00B94959"/>
    <w:rsid w:val="00BC104C"/>
    <w:rsid w:val="00BC23EF"/>
    <w:rsid w:val="00BC38F5"/>
    <w:rsid w:val="00BC6F9C"/>
    <w:rsid w:val="00BD11D5"/>
    <w:rsid w:val="00C0273D"/>
    <w:rsid w:val="00C32736"/>
    <w:rsid w:val="00C36E95"/>
    <w:rsid w:val="00C41FF1"/>
    <w:rsid w:val="00C741D2"/>
    <w:rsid w:val="00C903BA"/>
    <w:rsid w:val="00C95C5E"/>
    <w:rsid w:val="00CA055B"/>
    <w:rsid w:val="00CA71F1"/>
    <w:rsid w:val="00CB2535"/>
    <w:rsid w:val="00CC356B"/>
    <w:rsid w:val="00D104A9"/>
    <w:rsid w:val="00D15C5F"/>
    <w:rsid w:val="00D20CAF"/>
    <w:rsid w:val="00D340C7"/>
    <w:rsid w:val="00D351C4"/>
    <w:rsid w:val="00D45861"/>
    <w:rsid w:val="00D54B51"/>
    <w:rsid w:val="00D62009"/>
    <w:rsid w:val="00D7227B"/>
    <w:rsid w:val="00D72ED3"/>
    <w:rsid w:val="00D871F7"/>
    <w:rsid w:val="00D91890"/>
    <w:rsid w:val="00D93869"/>
    <w:rsid w:val="00DD6F88"/>
    <w:rsid w:val="00DE0977"/>
    <w:rsid w:val="00DE0E94"/>
    <w:rsid w:val="00DE2424"/>
    <w:rsid w:val="00E03900"/>
    <w:rsid w:val="00E11054"/>
    <w:rsid w:val="00E2576F"/>
    <w:rsid w:val="00E421DA"/>
    <w:rsid w:val="00E81EDE"/>
    <w:rsid w:val="00E97BFB"/>
    <w:rsid w:val="00EA185C"/>
    <w:rsid w:val="00EB15B0"/>
    <w:rsid w:val="00ED1151"/>
    <w:rsid w:val="00EF7437"/>
    <w:rsid w:val="00F06BB6"/>
    <w:rsid w:val="00F16FB6"/>
    <w:rsid w:val="00F72A08"/>
    <w:rsid w:val="00F730FC"/>
    <w:rsid w:val="00F85A48"/>
    <w:rsid w:val="00F865B4"/>
    <w:rsid w:val="00FB69AC"/>
    <w:rsid w:val="00FE63D1"/>
    <w:rsid w:val="00FF4208"/>
    <w:rsid w:val="00FF4B9C"/>
    <w:rsid w:val="012B4DB3"/>
    <w:rsid w:val="01670633"/>
    <w:rsid w:val="0178DEC4"/>
    <w:rsid w:val="0369230C"/>
    <w:rsid w:val="0536CA40"/>
    <w:rsid w:val="096C48EB"/>
    <w:rsid w:val="0B325997"/>
    <w:rsid w:val="0E10D9EE"/>
    <w:rsid w:val="136269D4"/>
    <w:rsid w:val="146C2212"/>
    <w:rsid w:val="15E621DD"/>
    <w:rsid w:val="189524CC"/>
    <w:rsid w:val="1E8190D4"/>
    <w:rsid w:val="1F3910C4"/>
    <w:rsid w:val="1F6CD95C"/>
    <w:rsid w:val="2281AFC0"/>
    <w:rsid w:val="232270FD"/>
    <w:rsid w:val="2492DFDA"/>
    <w:rsid w:val="249554CB"/>
    <w:rsid w:val="25627DB8"/>
    <w:rsid w:val="27EAC3AD"/>
    <w:rsid w:val="2B5D7001"/>
    <w:rsid w:val="2B945031"/>
    <w:rsid w:val="2DB007C1"/>
    <w:rsid w:val="2E9C8A6C"/>
    <w:rsid w:val="2F114D84"/>
    <w:rsid w:val="3248EE46"/>
    <w:rsid w:val="32D7D357"/>
    <w:rsid w:val="350DA778"/>
    <w:rsid w:val="3941F205"/>
    <w:rsid w:val="39A08E76"/>
    <w:rsid w:val="39B92E05"/>
    <w:rsid w:val="3B7BE6D5"/>
    <w:rsid w:val="3CC27D9C"/>
    <w:rsid w:val="3F0E48F1"/>
    <w:rsid w:val="3FED5D99"/>
    <w:rsid w:val="3FFA1E5E"/>
    <w:rsid w:val="4055A47F"/>
    <w:rsid w:val="426A7FC2"/>
    <w:rsid w:val="434DAFF9"/>
    <w:rsid w:val="44B077A2"/>
    <w:rsid w:val="462F99D4"/>
    <w:rsid w:val="4653F2BA"/>
    <w:rsid w:val="46A2E26C"/>
    <w:rsid w:val="4773D0D9"/>
    <w:rsid w:val="4A324BA8"/>
    <w:rsid w:val="4DF64763"/>
    <w:rsid w:val="4E6336F0"/>
    <w:rsid w:val="5034D498"/>
    <w:rsid w:val="50F29F36"/>
    <w:rsid w:val="52CAE587"/>
    <w:rsid w:val="5494729A"/>
    <w:rsid w:val="574A593B"/>
    <w:rsid w:val="5BF1B4EC"/>
    <w:rsid w:val="5D1AC693"/>
    <w:rsid w:val="5E04AF49"/>
    <w:rsid w:val="5EDFAA30"/>
    <w:rsid w:val="5F1B108B"/>
    <w:rsid w:val="60A98D6F"/>
    <w:rsid w:val="6392E440"/>
    <w:rsid w:val="63D4DCFE"/>
    <w:rsid w:val="6870B4C9"/>
    <w:rsid w:val="6B1BF8AD"/>
    <w:rsid w:val="6C13833F"/>
    <w:rsid w:val="70744B91"/>
    <w:rsid w:val="70BA8234"/>
    <w:rsid w:val="7185B8C7"/>
    <w:rsid w:val="72910A3B"/>
    <w:rsid w:val="759F8112"/>
    <w:rsid w:val="78B63ADA"/>
    <w:rsid w:val="79A577A9"/>
    <w:rsid w:val="7AB4B947"/>
    <w:rsid w:val="7DEC5A09"/>
    <w:rsid w:val="7F882A6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136AC27C"/>
  <w15:chartTrackingRefBased/>
  <w15:docId w15:val="{74B69A3E-48E9-4DE4-B49D-E23F91FCB3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hAnsi="Calibri" w:eastAsia="Calibri" w:cs="Times New Roman"/>
        <w:lang w:val="en-GB" w:eastAsia="ja-JP" w:bidi="ar-SA"/>
      </w:rPr>
    </w:rPrDefault>
    <w:pPrDefault/>
  </w:docDefaults>
  <w:latentStyles w:defLockedState="0" w:defUIPriority="99" w:defSemiHidden="0" w:defUnhideWhenUsed="0" w:defQFormat="0" w:count="376">
    <w:lsdException w:name="Normal" w:uiPriority="0" w:qFormat="1"/>
    <w:lsdException w:name="heading 1" w:uiPriority="8"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rsid w:val="0078141F"/>
    <w:pPr>
      <w:spacing w:after="120"/>
    </w:pPr>
    <w:rPr>
      <w:rFonts w:ascii="Arial" w:hAnsi="Arial" w:eastAsia="MS Mincho"/>
      <w:szCs w:val="24"/>
      <w:lang w:val="en-US" w:eastAsia="en-US"/>
    </w:rPr>
  </w:style>
  <w:style w:type="paragraph" w:styleId="Heading1">
    <w:name w:val="heading 1"/>
    <w:basedOn w:val="Normal"/>
    <w:next w:val="6Abstract"/>
    <w:link w:val="Heading1Char"/>
    <w:uiPriority w:val="8"/>
    <w:qFormat/>
    <w:rsid w:val="00636B47"/>
    <w:pPr>
      <w:spacing w:before="120"/>
      <w:outlineLvl w:val="0"/>
    </w:pPr>
    <w:rPr>
      <w:rFonts w:eastAsia="Calibri" w:cs="Arial"/>
      <w:b/>
      <w:color w:val="FF1F64"/>
      <w:sz w:val="28"/>
      <w:szCs w:val="36"/>
      <w:lang w:val="en-GB"/>
    </w:rPr>
  </w:style>
  <w:style w:type="paragraph" w:styleId="Heading3">
    <w:name w:val="heading 3"/>
    <w:basedOn w:val="Normal"/>
    <w:next w:val="1bodycopy10pt"/>
    <w:link w:val="Heading3Char"/>
    <w:uiPriority w:val="9"/>
    <w:qFormat/>
    <w:rsid w:val="00636B47"/>
    <w:pPr>
      <w:keepNext/>
      <w:keepLines/>
      <w:spacing w:before="120" w:line="259" w:lineRule="auto"/>
      <w:outlineLvl w:val="2"/>
    </w:pPr>
    <w:rPr>
      <w:rFonts w:eastAsia="MS Gothic" w:cs="Arial"/>
      <w:b/>
      <w:bCs/>
      <w:color w:val="7F7F7F"/>
      <w:sz w:val="24"/>
      <w:szCs w:val="32"/>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8"/>
    <w:rsid w:val="00636B47"/>
    <w:rPr>
      <w:rFonts w:ascii="Arial" w:hAnsi="Arial" w:eastAsia="Calibri" w:cs="Arial"/>
      <w:b/>
      <w:color w:val="FF1F64"/>
      <w:sz w:val="28"/>
      <w:szCs w:val="36"/>
    </w:rPr>
  </w:style>
  <w:style w:type="character" w:styleId="Heading3Char" w:customStyle="1">
    <w:name w:val="Heading 3 Char"/>
    <w:link w:val="Heading3"/>
    <w:uiPriority w:val="9"/>
    <w:rsid w:val="00636B47"/>
    <w:rPr>
      <w:rFonts w:ascii="Arial" w:hAnsi="Arial" w:eastAsia="MS Gothic" w:cs="Arial"/>
      <w:b/>
      <w:bCs/>
      <w:color w:val="7F7F7F"/>
      <w:sz w:val="24"/>
      <w:szCs w:val="32"/>
      <w:lang w:val="en-US"/>
    </w:rPr>
  </w:style>
  <w:style w:type="paragraph" w:styleId="Footer">
    <w:name w:val="footer"/>
    <w:basedOn w:val="Normal"/>
    <w:link w:val="FooterChar"/>
    <w:uiPriority w:val="99"/>
    <w:unhideWhenUsed/>
    <w:rsid w:val="00636B47"/>
    <w:pPr>
      <w:shd w:val="clear" w:color="auto" w:fill="FFFFFF"/>
      <w:textAlignment w:val="baseline"/>
    </w:pPr>
    <w:rPr>
      <w:rFonts w:eastAsia="Times New Roman" w:cs="Arial"/>
      <w:color w:val="808080"/>
      <w:sz w:val="16"/>
      <w:szCs w:val="16"/>
      <w:bdr w:val="none" w:color="auto" w:sz="0" w:space="0" w:frame="1"/>
    </w:rPr>
  </w:style>
  <w:style w:type="character" w:styleId="FooterChar" w:customStyle="1">
    <w:name w:val="Footer Char"/>
    <w:link w:val="Footer"/>
    <w:uiPriority w:val="99"/>
    <w:rsid w:val="00636B47"/>
    <w:rPr>
      <w:rFonts w:ascii="Arial" w:hAnsi="Arial" w:eastAsia="Times New Roman" w:cs="Arial"/>
      <w:color w:val="808080"/>
      <w:sz w:val="16"/>
      <w:szCs w:val="16"/>
      <w:bdr w:val="none" w:color="auto" w:sz="0" w:space="0" w:frame="1"/>
      <w:shd w:val="clear" w:color="auto" w:fill="FFFFFF"/>
      <w:lang w:val="en-US"/>
    </w:rPr>
  </w:style>
  <w:style w:type="character" w:styleId="Hyperlink">
    <w:name w:val="Hyperlink"/>
    <w:uiPriority w:val="99"/>
    <w:unhideWhenUsed/>
    <w:qFormat/>
    <w:rsid w:val="00636B47"/>
    <w:rPr>
      <w:color w:val="0072CC"/>
      <w:u w:val="single"/>
    </w:rPr>
  </w:style>
  <w:style w:type="paragraph" w:styleId="1bodycopy10pt" w:customStyle="1">
    <w:name w:val="1 body copy 10pt"/>
    <w:basedOn w:val="Normal"/>
    <w:link w:val="1bodycopy10ptChar"/>
    <w:qFormat/>
    <w:rsid w:val="00636B47"/>
  </w:style>
  <w:style w:type="paragraph" w:styleId="9Boxheading" w:customStyle="1">
    <w:name w:val="9 Box heading"/>
    <w:basedOn w:val="Normal"/>
    <w:rsid w:val="00636B47"/>
    <w:rPr>
      <w:b/>
      <w:color w:val="12263F"/>
      <w:sz w:val="24"/>
    </w:rPr>
  </w:style>
  <w:style w:type="character" w:styleId="1bodycopy10ptChar" w:customStyle="1">
    <w:name w:val="1 body copy 10pt Char"/>
    <w:link w:val="1bodycopy10pt"/>
    <w:rsid w:val="00636B47"/>
    <w:rPr>
      <w:rFonts w:ascii="Arial" w:hAnsi="Arial" w:eastAsia="MS Mincho" w:cs="Times New Roman"/>
      <w:sz w:val="20"/>
      <w:szCs w:val="24"/>
      <w:lang w:val="en-US"/>
    </w:rPr>
  </w:style>
  <w:style w:type="paragraph" w:styleId="6Abstract" w:customStyle="1">
    <w:name w:val="6 Abstract"/>
    <w:qFormat/>
    <w:rsid w:val="00636B47"/>
    <w:pPr>
      <w:spacing w:after="240" w:line="259" w:lineRule="auto"/>
    </w:pPr>
    <w:rPr>
      <w:rFonts w:ascii="Arial" w:hAnsi="Arial" w:eastAsia="MS Mincho"/>
      <w:sz w:val="28"/>
      <w:szCs w:val="28"/>
      <w:lang w:val="en-US" w:eastAsia="en-US"/>
    </w:rPr>
  </w:style>
  <w:style w:type="character" w:styleId="apple-converted-space" w:customStyle="1">
    <w:name w:val="apple-converted-space"/>
    <w:rsid w:val="00636B47"/>
  </w:style>
  <w:style w:type="paragraph" w:styleId="Subheadwithpointer" w:customStyle="1">
    <w:name w:val="Subhead with pointer"/>
    <w:basedOn w:val="Normal"/>
    <w:next w:val="6Abstract"/>
    <w:link w:val="SubheadwithpointerChar"/>
    <w:rsid w:val="00636B47"/>
    <w:pPr>
      <w:numPr>
        <w:numId w:val="3"/>
      </w:numPr>
      <w:spacing w:before="120"/>
      <w:ind w:right="850"/>
    </w:pPr>
    <w:rPr>
      <w:rFonts w:cs="Arial"/>
      <w:b/>
      <w:bCs/>
      <w:color w:val="12263F"/>
      <w:sz w:val="32"/>
      <w:szCs w:val="32"/>
    </w:rPr>
  </w:style>
  <w:style w:type="paragraph" w:styleId="1bodycopy11pt" w:customStyle="1">
    <w:name w:val="1 body copy 11pt"/>
    <w:autoRedefine/>
    <w:rsid w:val="00636B47"/>
    <w:pPr>
      <w:spacing w:after="120"/>
      <w:ind w:right="850"/>
    </w:pPr>
    <w:rPr>
      <w:rFonts w:ascii="Arial" w:hAnsi="Arial" w:eastAsia="MS Mincho" w:cs="Arial"/>
      <w:sz w:val="22"/>
      <w:szCs w:val="24"/>
      <w:lang w:val="en-US" w:eastAsia="en-US"/>
    </w:rPr>
  </w:style>
  <w:style w:type="character" w:styleId="SubheadwithpointerChar" w:customStyle="1">
    <w:name w:val="Subhead with pointer Char"/>
    <w:link w:val="Subheadwithpointer"/>
    <w:rsid w:val="00636B47"/>
    <w:rPr>
      <w:rFonts w:ascii="Arial" w:hAnsi="Arial" w:eastAsia="MS Mincho" w:cs="Arial"/>
      <w:b/>
      <w:bCs/>
      <w:color w:val="12263F"/>
      <w:sz w:val="32"/>
      <w:szCs w:val="32"/>
      <w:lang w:val="en-US"/>
    </w:rPr>
  </w:style>
  <w:style w:type="paragraph" w:styleId="TOCHeading">
    <w:name w:val="TOC Heading"/>
    <w:basedOn w:val="Heading1"/>
    <w:next w:val="Normal"/>
    <w:uiPriority w:val="39"/>
    <w:unhideWhenUsed/>
    <w:rsid w:val="00636B47"/>
    <w:pPr>
      <w:keepNext/>
      <w:keepLines/>
      <w:spacing w:before="240" w:after="0" w:line="259" w:lineRule="auto"/>
      <w:outlineLvl w:val="9"/>
    </w:pPr>
    <w:rPr>
      <w:rFonts w:ascii="Calibri Light" w:hAnsi="Calibri Light" w:eastAsia="Times New Roman" w:cs="Times New Roman"/>
      <w:b w:val="0"/>
      <w:color w:val="0D1C2F"/>
      <w:sz w:val="32"/>
      <w:szCs w:val="32"/>
      <w:lang w:val="en-US"/>
    </w:rPr>
  </w:style>
  <w:style w:type="paragraph" w:styleId="TOC1">
    <w:name w:val="toc 1"/>
    <w:basedOn w:val="Normal"/>
    <w:next w:val="Normal"/>
    <w:autoRedefine/>
    <w:uiPriority w:val="39"/>
    <w:unhideWhenUsed/>
    <w:rsid w:val="00636B47"/>
    <w:pPr>
      <w:spacing w:after="100"/>
    </w:pPr>
  </w:style>
  <w:style w:type="paragraph" w:styleId="3Policytitle" w:customStyle="1">
    <w:name w:val="3 Policy title"/>
    <w:basedOn w:val="Normal"/>
    <w:qFormat/>
    <w:rsid w:val="00636B47"/>
    <w:rPr>
      <w:b/>
      <w:sz w:val="72"/>
    </w:rPr>
  </w:style>
  <w:style w:type="paragraph" w:styleId="ListParagraph">
    <w:name w:val="List Paragraph"/>
    <w:basedOn w:val="Normal"/>
    <w:uiPriority w:val="34"/>
    <w:qFormat/>
    <w:rsid w:val="00636B47"/>
    <w:pPr>
      <w:ind w:left="720"/>
      <w:contextualSpacing/>
    </w:pPr>
  </w:style>
  <w:style w:type="paragraph" w:styleId="Bulletedcopylevel2" w:customStyle="1">
    <w:name w:val="Bulleted copy level 2"/>
    <w:basedOn w:val="1bodycopy10pt"/>
    <w:qFormat/>
    <w:rsid w:val="00636B47"/>
    <w:pPr>
      <w:numPr>
        <w:numId w:val="4"/>
      </w:numPr>
      <w:tabs>
        <w:tab w:val="num" w:pos="360"/>
      </w:tabs>
      <w:ind w:left="0" w:firstLine="0"/>
    </w:pPr>
  </w:style>
  <w:style w:type="paragraph" w:styleId="Subhead2" w:customStyle="1">
    <w:name w:val="Subhead 2"/>
    <w:basedOn w:val="1bodycopy10pt"/>
    <w:next w:val="1bodycopy10pt"/>
    <w:link w:val="Subhead2Char"/>
    <w:qFormat/>
    <w:rsid w:val="00636B47"/>
    <w:pPr>
      <w:spacing w:before="240"/>
    </w:pPr>
    <w:rPr>
      <w:b/>
      <w:color w:val="12263F"/>
      <w:sz w:val="24"/>
    </w:rPr>
  </w:style>
  <w:style w:type="character" w:styleId="Subhead2Char" w:customStyle="1">
    <w:name w:val="Subhead 2 Char"/>
    <w:link w:val="Subhead2"/>
    <w:rsid w:val="00636B47"/>
    <w:rPr>
      <w:rFonts w:ascii="Arial" w:hAnsi="Arial" w:eastAsia="MS Mincho" w:cs="Times New Roman"/>
      <w:b/>
      <w:color w:val="12263F"/>
      <w:sz w:val="24"/>
      <w:szCs w:val="24"/>
      <w:lang w:val="en-US"/>
    </w:rPr>
  </w:style>
  <w:style w:type="paragraph" w:styleId="TOC3">
    <w:name w:val="toc 3"/>
    <w:basedOn w:val="Normal"/>
    <w:next w:val="Normal"/>
    <w:autoRedefine/>
    <w:uiPriority w:val="39"/>
    <w:unhideWhenUsed/>
    <w:rsid w:val="00636B47"/>
    <w:pPr>
      <w:spacing w:after="100"/>
      <w:ind w:left="400"/>
    </w:pPr>
  </w:style>
  <w:style w:type="paragraph" w:styleId="1bodycopy" w:customStyle="1">
    <w:name w:val="1 body copy"/>
    <w:basedOn w:val="Normal"/>
    <w:link w:val="1bodycopyChar"/>
    <w:qFormat/>
    <w:rsid w:val="00636B47"/>
  </w:style>
  <w:style w:type="paragraph" w:styleId="4Heading1" w:customStyle="1">
    <w:name w:val="4 Heading 1"/>
    <w:basedOn w:val="Heading1"/>
    <w:next w:val="Normal"/>
    <w:qFormat/>
    <w:rsid w:val="00636B47"/>
    <w:pPr>
      <w:spacing w:before="0" w:after="480"/>
    </w:pPr>
    <w:rPr>
      <w:sz w:val="60"/>
    </w:rPr>
  </w:style>
  <w:style w:type="paragraph" w:styleId="3Bulletedcopyblue" w:customStyle="1">
    <w:name w:val="3 Bulleted copy blue"/>
    <w:basedOn w:val="Normal"/>
    <w:qFormat/>
    <w:rsid w:val="00636B47"/>
    <w:pPr>
      <w:numPr>
        <w:numId w:val="9"/>
      </w:numPr>
    </w:pPr>
    <w:rPr>
      <w:rFonts w:cs="Arial"/>
      <w:szCs w:val="20"/>
    </w:rPr>
  </w:style>
  <w:style w:type="character" w:styleId="1bodycopyChar" w:customStyle="1">
    <w:name w:val="1 body copy Char"/>
    <w:link w:val="1bodycopy"/>
    <w:rsid w:val="00636B47"/>
    <w:rPr>
      <w:rFonts w:ascii="Arial" w:hAnsi="Arial" w:eastAsia="MS Mincho" w:cs="Times New Roman"/>
      <w:sz w:val="20"/>
      <w:szCs w:val="24"/>
      <w:lang w:val="en-US"/>
    </w:rPr>
  </w:style>
  <w:style w:type="paragraph" w:styleId="7Tablebodycopy" w:customStyle="1">
    <w:name w:val="7 Table body copy"/>
    <w:basedOn w:val="1bodycopy"/>
    <w:qFormat/>
    <w:rsid w:val="00636B47"/>
    <w:pPr>
      <w:spacing w:after="60"/>
    </w:pPr>
  </w:style>
  <w:style w:type="paragraph" w:styleId="7Tablecopybulleted" w:customStyle="1">
    <w:name w:val="7 Table copy bulleted"/>
    <w:basedOn w:val="7Tablebodycopy"/>
    <w:qFormat/>
    <w:rsid w:val="00636B47"/>
    <w:pPr>
      <w:numPr>
        <w:numId w:val="8"/>
      </w:numPr>
      <w:tabs>
        <w:tab w:val="num" w:pos="360"/>
      </w:tabs>
      <w:ind w:left="0" w:firstLine="0"/>
    </w:pPr>
  </w:style>
  <w:style w:type="character" w:styleId="FollowedHyperlink">
    <w:name w:val="FollowedHyperlink"/>
    <w:uiPriority w:val="99"/>
    <w:semiHidden/>
    <w:unhideWhenUsed/>
    <w:rsid w:val="00A8342C"/>
    <w:rPr>
      <w:color w:val="954F72"/>
      <w:u w:val="single"/>
    </w:rPr>
  </w:style>
  <w:style w:type="character" w:styleId="CommentReference">
    <w:name w:val="annotation reference"/>
    <w:uiPriority w:val="99"/>
    <w:semiHidden/>
    <w:unhideWhenUsed/>
    <w:rsid w:val="004B2C71"/>
    <w:rPr>
      <w:sz w:val="16"/>
      <w:szCs w:val="16"/>
    </w:rPr>
  </w:style>
  <w:style w:type="paragraph" w:styleId="CommentText">
    <w:name w:val="annotation text"/>
    <w:basedOn w:val="Normal"/>
    <w:link w:val="CommentTextChar"/>
    <w:uiPriority w:val="99"/>
    <w:semiHidden/>
    <w:unhideWhenUsed/>
    <w:rsid w:val="004B2C71"/>
    <w:rPr>
      <w:szCs w:val="20"/>
    </w:rPr>
  </w:style>
  <w:style w:type="character" w:styleId="CommentTextChar" w:customStyle="1">
    <w:name w:val="Comment Text Char"/>
    <w:link w:val="CommentText"/>
    <w:uiPriority w:val="99"/>
    <w:semiHidden/>
    <w:rsid w:val="004B2C71"/>
    <w:rPr>
      <w:rFonts w:ascii="Arial" w:hAnsi="Arial" w:eastAsia="MS Mincho"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4B2C71"/>
    <w:rPr>
      <w:b/>
      <w:bCs/>
    </w:rPr>
  </w:style>
  <w:style w:type="character" w:styleId="CommentSubjectChar" w:customStyle="1">
    <w:name w:val="Comment Subject Char"/>
    <w:link w:val="CommentSubject"/>
    <w:uiPriority w:val="99"/>
    <w:semiHidden/>
    <w:rsid w:val="004B2C71"/>
    <w:rPr>
      <w:rFonts w:ascii="Arial" w:hAnsi="Arial" w:eastAsia="MS Mincho" w:cs="Times New Roman"/>
      <w:b/>
      <w:bCs/>
      <w:sz w:val="20"/>
      <w:szCs w:val="20"/>
      <w:lang w:val="en-US"/>
    </w:rPr>
  </w:style>
  <w:style w:type="paragraph" w:styleId="BalloonText">
    <w:name w:val="Balloon Text"/>
    <w:basedOn w:val="Normal"/>
    <w:link w:val="BalloonTextChar"/>
    <w:uiPriority w:val="99"/>
    <w:semiHidden/>
    <w:unhideWhenUsed/>
    <w:rsid w:val="004B2C71"/>
    <w:pPr>
      <w:spacing w:after="0"/>
    </w:pPr>
    <w:rPr>
      <w:rFonts w:ascii="Segoe UI" w:hAnsi="Segoe UI" w:cs="Segoe UI"/>
      <w:sz w:val="18"/>
      <w:szCs w:val="18"/>
    </w:rPr>
  </w:style>
  <w:style w:type="character" w:styleId="BalloonTextChar" w:customStyle="1">
    <w:name w:val="Balloon Text Char"/>
    <w:link w:val="BalloonText"/>
    <w:uiPriority w:val="99"/>
    <w:semiHidden/>
    <w:rsid w:val="004B2C71"/>
    <w:rPr>
      <w:rFonts w:ascii="Segoe UI" w:hAnsi="Segoe UI" w:eastAsia="MS Mincho" w:cs="Segoe UI"/>
      <w:sz w:val="18"/>
      <w:szCs w:val="18"/>
      <w:lang w:val="en-US"/>
    </w:rPr>
  </w:style>
  <w:style w:type="paragraph" w:styleId="7Tablebodybulleted" w:customStyle="1">
    <w:name w:val="7 Table body bulleted"/>
    <w:basedOn w:val="1bodycopy"/>
    <w:qFormat/>
    <w:rsid w:val="0005473E"/>
    <w:pPr>
      <w:numPr>
        <w:numId w:val="10"/>
      </w:numPr>
      <w:ind w:right="284"/>
    </w:pPr>
  </w:style>
  <w:style w:type="character" w:styleId="normaltextrun" w:customStyle="1">
    <w:name w:val="normaltextrun"/>
    <w:basedOn w:val="DefaultParagraphFont"/>
    <w:rsid w:val="00A56C5A"/>
  </w:style>
  <w:style w:type="character" w:styleId="eop" w:customStyle="1">
    <w:name w:val="eop"/>
    <w:basedOn w:val="DefaultParagraphFont"/>
    <w:rsid w:val="00A56C5A"/>
  </w:style>
  <w:style w:type="paragraph" w:styleId="FootnoteText">
    <w:name w:val="footnote text"/>
    <w:basedOn w:val="Normal"/>
    <w:link w:val="FootnoteTextChar"/>
    <w:uiPriority w:val="99"/>
    <w:semiHidden/>
    <w:unhideWhenUsed/>
    <w:rsid w:val="0044122F"/>
    <w:pPr>
      <w:spacing w:after="0"/>
    </w:pPr>
    <w:rPr>
      <w:szCs w:val="20"/>
    </w:rPr>
  </w:style>
  <w:style w:type="character" w:styleId="FootnoteTextChar" w:customStyle="1">
    <w:name w:val="Footnote Text Char"/>
    <w:basedOn w:val="DefaultParagraphFont"/>
    <w:link w:val="FootnoteText"/>
    <w:uiPriority w:val="99"/>
    <w:semiHidden/>
    <w:rsid w:val="0044122F"/>
    <w:rPr>
      <w:rFonts w:ascii="Arial" w:hAnsi="Arial" w:eastAsia="MS Mincho"/>
      <w:lang w:val="en-US" w:eastAsia="en-US"/>
    </w:rPr>
  </w:style>
  <w:style w:type="character" w:styleId="FootnoteReference">
    <w:name w:val="footnote reference"/>
    <w:basedOn w:val="DefaultParagraphFont"/>
    <w:uiPriority w:val="99"/>
    <w:semiHidden/>
    <w:unhideWhenUsed/>
    <w:rsid w:val="0044122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808808">
      <w:bodyDiv w:val="1"/>
      <w:marLeft w:val="0"/>
      <w:marRight w:val="0"/>
      <w:marTop w:val="0"/>
      <w:marBottom w:val="0"/>
      <w:divBdr>
        <w:top w:val="none" w:sz="0" w:space="0" w:color="auto"/>
        <w:left w:val="none" w:sz="0" w:space="0" w:color="auto"/>
        <w:bottom w:val="none" w:sz="0" w:space="0" w:color="auto"/>
        <w:right w:val="none" w:sz="0" w:space="0" w:color="auto"/>
      </w:divBdr>
    </w:div>
    <w:div w:id="35005741">
      <w:bodyDiv w:val="1"/>
      <w:marLeft w:val="0"/>
      <w:marRight w:val="0"/>
      <w:marTop w:val="0"/>
      <w:marBottom w:val="0"/>
      <w:divBdr>
        <w:top w:val="none" w:sz="0" w:space="0" w:color="auto"/>
        <w:left w:val="none" w:sz="0" w:space="0" w:color="auto"/>
        <w:bottom w:val="none" w:sz="0" w:space="0" w:color="auto"/>
        <w:right w:val="none" w:sz="0" w:space="0" w:color="auto"/>
      </w:divBdr>
    </w:div>
    <w:div w:id="99381424">
      <w:bodyDiv w:val="1"/>
      <w:marLeft w:val="0"/>
      <w:marRight w:val="0"/>
      <w:marTop w:val="0"/>
      <w:marBottom w:val="0"/>
      <w:divBdr>
        <w:top w:val="none" w:sz="0" w:space="0" w:color="auto"/>
        <w:left w:val="none" w:sz="0" w:space="0" w:color="auto"/>
        <w:bottom w:val="none" w:sz="0" w:space="0" w:color="auto"/>
        <w:right w:val="none" w:sz="0" w:space="0" w:color="auto"/>
      </w:divBdr>
      <w:divsChild>
        <w:div w:id="381758327">
          <w:marLeft w:val="0"/>
          <w:marRight w:val="0"/>
          <w:marTop w:val="0"/>
          <w:marBottom w:val="0"/>
          <w:divBdr>
            <w:top w:val="none" w:sz="0" w:space="0" w:color="auto"/>
            <w:left w:val="none" w:sz="0" w:space="0" w:color="auto"/>
            <w:bottom w:val="none" w:sz="0" w:space="0" w:color="auto"/>
            <w:right w:val="none" w:sz="0" w:space="0" w:color="auto"/>
          </w:divBdr>
        </w:div>
        <w:div w:id="108739717">
          <w:marLeft w:val="0"/>
          <w:marRight w:val="0"/>
          <w:marTop w:val="0"/>
          <w:marBottom w:val="0"/>
          <w:divBdr>
            <w:top w:val="none" w:sz="0" w:space="0" w:color="auto"/>
            <w:left w:val="none" w:sz="0" w:space="0" w:color="auto"/>
            <w:bottom w:val="none" w:sz="0" w:space="0" w:color="auto"/>
            <w:right w:val="none" w:sz="0" w:space="0" w:color="auto"/>
          </w:divBdr>
        </w:div>
        <w:div w:id="1554463589">
          <w:marLeft w:val="0"/>
          <w:marRight w:val="0"/>
          <w:marTop w:val="0"/>
          <w:marBottom w:val="0"/>
          <w:divBdr>
            <w:top w:val="none" w:sz="0" w:space="0" w:color="auto"/>
            <w:left w:val="none" w:sz="0" w:space="0" w:color="auto"/>
            <w:bottom w:val="none" w:sz="0" w:space="0" w:color="auto"/>
            <w:right w:val="none" w:sz="0" w:space="0" w:color="auto"/>
          </w:divBdr>
        </w:div>
        <w:div w:id="1041245290">
          <w:marLeft w:val="0"/>
          <w:marRight w:val="0"/>
          <w:marTop w:val="0"/>
          <w:marBottom w:val="0"/>
          <w:divBdr>
            <w:top w:val="none" w:sz="0" w:space="0" w:color="auto"/>
            <w:left w:val="none" w:sz="0" w:space="0" w:color="auto"/>
            <w:bottom w:val="none" w:sz="0" w:space="0" w:color="auto"/>
            <w:right w:val="none" w:sz="0" w:space="0" w:color="auto"/>
          </w:divBdr>
        </w:div>
        <w:div w:id="194927025">
          <w:marLeft w:val="0"/>
          <w:marRight w:val="0"/>
          <w:marTop w:val="0"/>
          <w:marBottom w:val="0"/>
          <w:divBdr>
            <w:top w:val="none" w:sz="0" w:space="0" w:color="auto"/>
            <w:left w:val="none" w:sz="0" w:space="0" w:color="auto"/>
            <w:bottom w:val="none" w:sz="0" w:space="0" w:color="auto"/>
            <w:right w:val="none" w:sz="0" w:space="0" w:color="auto"/>
          </w:divBdr>
        </w:div>
      </w:divsChild>
    </w:div>
    <w:div w:id="99690659">
      <w:bodyDiv w:val="1"/>
      <w:marLeft w:val="0"/>
      <w:marRight w:val="0"/>
      <w:marTop w:val="0"/>
      <w:marBottom w:val="0"/>
      <w:divBdr>
        <w:top w:val="none" w:sz="0" w:space="0" w:color="auto"/>
        <w:left w:val="none" w:sz="0" w:space="0" w:color="auto"/>
        <w:bottom w:val="none" w:sz="0" w:space="0" w:color="auto"/>
        <w:right w:val="none" w:sz="0" w:space="0" w:color="auto"/>
      </w:divBdr>
    </w:div>
    <w:div w:id="111289504">
      <w:bodyDiv w:val="1"/>
      <w:marLeft w:val="0"/>
      <w:marRight w:val="0"/>
      <w:marTop w:val="0"/>
      <w:marBottom w:val="0"/>
      <w:divBdr>
        <w:top w:val="none" w:sz="0" w:space="0" w:color="auto"/>
        <w:left w:val="none" w:sz="0" w:space="0" w:color="auto"/>
        <w:bottom w:val="none" w:sz="0" w:space="0" w:color="auto"/>
        <w:right w:val="none" w:sz="0" w:space="0" w:color="auto"/>
      </w:divBdr>
    </w:div>
    <w:div w:id="135605658">
      <w:bodyDiv w:val="1"/>
      <w:marLeft w:val="0"/>
      <w:marRight w:val="0"/>
      <w:marTop w:val="0"/>
      <w:marBottom w:val="0"/>
      <w:divBdr>
        <w:top w:val="none" w:sz="0" w:space="0" w:color="auto"/>
        <w:left w:val="none" w:sz="0" w:space="0" w:color="auto"/>
        <w:bottom w:val="none" w:sz="0" w:space="0" w:color="auto"/>
        <w:right w:val="none" w:sz="0" w:space="0" w:color="auto"/>
      </w:divBdr>
      <w:divsChild>
        <w:div w:id="40785803">
          <w:marLeft w:val="0"/>
          <w:marRight w:val="0"/>
          <w:marTop w:val="0"/>
          <w:marBottom w:val="0"/>
          <w:divBdr>
            <w:top w:val="none" w:sz="0" w:space="0" w:color="auto"/>
            <w:left w:val="none" w:sz="0" w:space="0" w:color="auto"/>
            <w:bottom w:val="none" w:sz="0" w:space="0" w:color="auto"/>
            <w:right w:val="none" w:sz="0" w:space="0" w:color="auto"/>
          </w:divBdr>
        </w:div>
        <w:div w:id="215513053">
          <w:marLeft w:val="0"/>
          <w:marRight w:val="0"/>
          <w:marTop w:val="0"/>
          <w:marBottom w:val="0"/>
          <w:divBdr>
            <w:top w:val="none" w:sz="0" w:space="0" w:color="auto"/>
            <w:left w:val="none" w:sz="0" w:space="0" w:color="auto"/>
            <w:bottom w:val="none" w:sz="0" w:space="0" w:color="auto"/>
            <w:right w:val="none" w:sz="0" w:space="0" w:color="auto"/>
          </w:divBdr>
        </w:div>
        <w:div w:id="2046589751">
          <w:marLeft w:val="0"/>
          <w:marRight w:val="0"/>
          <w:marTop w:val="0"/>
          <w:marBottom w:val="0"/>
          <w:divBdr>
            <w:top w:val="none" w:sz="0" w:space="0" w:color="auto"/>
            <w:left w:val="none" w:sz="0" w:space="0" w:color="auto"/>
            <w:bottom w:val="none" w:sz="0" w:space="0" w:color="auto"/>
            <w:right w:val="none" w:sz="0" w:space="0" w:color="auto"/>
          </w:divBdr>
        </w:div>
        <w:div w:id="644118207">
          <w:marLeft w:val="0"/>
          <w:marRight w:val="0"/>
          <w:marTop w:val="0"/>
          <w:marBottom w:val="0"/>
          <w:divBdr>
            <w:top w:val="none" w:sz="0" w:space="0" w:color="auto"/>
            <w:left w:val="none" w:sz="0" w:space="0" w:color="auto"/>
            <w:bottom w:val="none" w:sz="0" w:space="0" w:color="auto"/>
            <w:right w:val="none" w:sz="0" w:space="0" w:color="auto"/>
          </w:divBdr>
        </w:div>
        <w:div w:id="504055576">
          <w:marLeft w:val="0"/>
          <w:marRight w:val="0"/>
          <w:marTop w:val="0"/>
          <w:marBottom w:val="0"/>
          <w:divBdr>
            <w:top w:val="none" w:sz="0" w:space="0" w:color="auto"/>
            <w:left w:val="none" w:sz="0" w:space="0" w:color="auto"/>
            <w:bottom w:val="none" w:sz="0" w:space="0" w:color="auto"/>
            <w:right w:val="none" w:sz="0" w:space="0" w:color="auto"/>
          </w:divBdr>
        </w:div>
      </w:divsChild>
    </w:div>
    <w:div w:id="146753417">
      <w:bodyDiv w:val="1"/>
      <w:marLeft w:val="0"/>
      <w:marRight w:val="0"/>
      <w:marTop w:val="0"/>
      <w:marBottom w:val="0"/>
      <w:divBdr>
        <w:top w:val="none" w:sz="0" w:space="0" w:color="auto"/>
        <w:left w:val="none" w:sz="0" w:space="0" w:color="auto"/>
        <w:bottom w:val="none" w:sz="0" w:space="0" w:color="auto"/>
        <w:right w:val="none" w:sz="0" w:space="0" w:color="auto"/>
      </w:divBdr>
    </w:div>
    <w:div w:id="147522144">
      <w:bodyDiv w:val="1"/>
      <w:marLeft w:val="0"/>
      <w:marRight w:val="0"/>
      <w:marTop w:val="0"/>
      <w:marBottom w:val="0"/>
      <w:divBdr>
        <w:top w:val="none" w:sz="0" w:space="0" w:color="auto"/>
        <w:left w:val="none" w:sz="0" w:space="0" w:color="auto"/>
        <w:bottom w:val="none" w:sz="0" w:space="0" w:color="auto"/>
        <w:right w:val="none" w:sz="0" w:space="0" w:color="auto"/>
      </w:divBdr>
    </w:div>
    <w:div w:id="214440329">
      <w:bodyDiv w:val="1"/>
      <w:marLeft w:val="0"/>
      <w:marRight w:val="0"/>
      <w:marTop w:val="0"/>
      <w:marBottom w:val="0"/>
      <w:divBdr>
        <w:top w:val="none" w:sz="0" w:space="0" w:color="auto"/>
        <w:left w:val="none" w:sz="0" w:space="0" w:color="auto"/>
        <w:bottom w:val="none" w:sz="0" w:space="0" w:color="auto"/>
        <w:right w:val="none" w:sz="0" w:space="0" w:color="auto"/>
      </w:divBdr>
      <w:divsChild>
        <w:div w:id="1255243034">
          <w:marLeft w:val="0"/>
          <w:marRight w:val="0"/>
          <w:marTop w:val="0"/>
          <w:marBottom w:val="0"/>
          <w:divBdr>
            <w:top w:val="none" w:sz="0" w:space="0" w:color="auto"/>
            <w:left w:val="none" w:sz="0" w:space="0" w:color="auto"/>
            <w:bottom w:val="none" w:sz="0" w:space="0" w:color="auto"/>
            <w:right w:val="none" w:sz="0" w:space="0" w:color="auto"/>
          </w:divBdr>
        </w:div>
        <w:div w:id="1911622361">
          <w:marLeft w:val="0"/>
          <w:marRight w:val="0"/>
          <w:marTop w:val="0"/>
          <w:marBottom w:val="0"/>
          <w:divBdr>
            <w:top w:val="none" w:sz="0" w:space="0" w:color="auto"/>
            <w:left w:val="none" w:sz="0" w:space="0" w:color="auto"/>
            <w:bottom w:val="none" w:sz="0" w:space="0" w:color="auto"/>
            <w:right w:val="none" w:sz="0" w:space="0" w:color="auto"/>
          </w:divBdr>
        </w:div>
        <w:div w:id="555631065">
          <w:marLeft w:val="0"/>
          <w:marRight w:val="0"/>
          <w:marTop w:val="0"/>
          <w:marBottom w:val="0"/>
          <w:divBdr>
            <w:top w:val="none" w:sz="0" w:space="0" w:color="auto"/>
            <w:left w:val="none" w:sz="0" w:space="0" w:color="auto"/>
            <w:bottom w:val="none" w:sz="0" w:space="0" w:color="auto"/>
            <w:right w:val="none" w:sz="0" w:space="0" w:color="auto"/>
          </w:divBdr>
        </w:div>
        <w:div w:id="752094994">
          <w:marLeft w:val="0"/>
          <w:marRight w:val="0"/>
          <w:marTop w:val="0"/>
          <w:marBottom w:val="0"/>
          <w:divBdr>
            <w:top w:val="none" w:sz="0" w:space="0" w:color="auto"/>
            <w:left w:val="none" w:sz="0" w:space="0" w:color="auto"/>
            <w:bottom w:val="none" w:sz="0" w:space="0" w:color="auto"/>
            <w:right w:val="none" w:sz="0" w:space="0" w:color="auto"/>
          </w:divBdr>
        </w:div>
        <w:div w:id="542400435">
          <w:marLeft w:val="0"/>
          <w:marRight w:val="0"/>
          <w:marTop w:val="0"/>
          <w:marBottom w:val="0"/>
          <w:divBdr>
            <w:top w:val="none" w:sz="0" w:space="0" w:color="auto"/>
            <w:left w:val="none" w:sz="0" w:space="0" w:color="auto"/>
            <w:bottom w:val="none" w:sz="0" w:space="0" w:color="auto"/>
            <w:right w:val="none" w:sz="0" w:space="0" w:color="auto"/>
          </w:divBdr>
        </w:div>
      </w:divsChild>
    </w:div>
    <w:div w:id="230653891">
      <w:bodyDiv w:val="1"/>
      <w:marLeft w:val="0"/>
      <w:marRight w:val="0"/>
      <w:marTop w:val="0"/>
      <w:marBottom w:val="0"/>
      <w:divBdr>
        <w:top w:val="none" w:sz="0" w:space="0" w:color="auto"/>
        <w:left w:val="none" w:sz="0" w:space="0" w:color="auto"/>
        <w:bottom w:val="none" w:sz="0" w:space="0" w:color="auto"/>
        <w:right w:val="none" w:sz="0" w:space="0" w:color="auto"/>
      </w:divBdr>
      <w:divsChild>
        <w:div w:id="819737131">
          <w:marLeft w:val="0"/>
          <w:marRight w:val="0"/>
          <w:marTop w:val="0"/>
          <w:marBottom w:val="0"/>
          <w:divBdr>
            <w:top w:val="none" w:sz="0" w:space="0" w:color="auto"/>
            <w:left w:val="none" w:sz="0" w:space="0" w:color="auto"/>
            <w:bottom w:val="none" w:sz="0" w:space="0" w:color="auto"/>
            <w:right w:val="none" w:sz="0" w:space="0" w:color="auto"/>
          </w:divBdr>
        </w:div>
        <w:div w:id="609435480">
          <w:marLeft w:val="0"/>
          <w:marRight w:val="0"/>
          <w:marTop w:val="0"/>
          <w:marBottom w:val="0"/>
          <w:divBdr>
            <w:top w:val="none" w:sz="0" w:space="0" w:color="auto"/>
            <w:left w:val="none" w:sz="0" w:space="0" w:color="auto"/>
            <w:bottom w:val="none" w:sz="0" w:space="0" w:color="auto"/>
            <w:right w:val="none" w:sz="0" w:space="0" w:color="auto"/>
          </w:divBdr>
        </w:div>
        <w:div w:id="879434135">
          <w:marLeft w:val="0"/>
          <w:marRight w:val="0"/>
          <w:marTop w:val="0"/>
          <w:marBottom w:val="0"/>
          <w:divBdr>
            <w:top w:val="none" w:sz="0" w:space="0" w:color="auto"/>
            <w:left w:val="none" w:sz="0" w:space="0" w:color="auto"/>
            <w:bottom w:val="none" w:sz="0" w:space="0" w:color="auto"/>
            <w:right w:val="none" w:sz="0" w:space="0" w:color="auto"/>
          </w:divBdr>
        </w:div>
        <w:div w:id="963274504">
          <w:marLeft w:val="0"/>
          <w:marRight w:val="0"/>
          <w:marTop w:val="0"/>
          <w:marBottom w:val="0"/>
          <w:divBdr>
            <w:top w:val="none" w:sz="0" w:space="0" w:color="auto"/>
            <w:left w:val="none" w:sz="0" w:space="0" w:color="auto"/>
            <w:bottom w:val="none" w:sz="0" w:space="0" w:color="auto"/>
            <w:right w:val="none" w:sz="0" w:space="0" w:color="auto"/>
          </w:divBdr>
        </w:div>
        <w:div w:id="883442813">
          <w:marLeft w:val="0"/>
          <w:marRight w:val="0"/>
          <w:marTop w:val="0"/>
          <w:marBottom w:val="0"/>
          <w:divBdr>
            <w:top w:val="none" w:sz="0" w:space="0" w:color="auto"/>
            <w:left w:val="none" w:sz="0" w:space="0" w:color="auto"/>
            <w:bottom w:val="none" w:sz="0" w:space="0" w:color="auto"/>
            <w:right w:val="none" w:sz="0" w:space="0" w:color="auto"/>
          </w:divBdr>
        </w:div>
      </w:divsChild>
    </w:div>
    <w:div w:id="259025952">
      <w:bodyDiv w:val="1"/>
      <w:marLeft w:val="0"/>
      <w:marRight w:val="0"/>
      <w:marTop w:val="0"/>
      <w:marBottom w:val="0"/>
      <w:divBdr>
        <w:top w:val="none" w:sz="0" w:space="0" w:color="auto"/>
        <w:left w:val="none" w:sz="0" w:space="0" w:color="auto"/>
        <w:bottom w:val="none" w:sz="0" w:space="0" w:color="auto"/>
        <w:right w:val="none" w:sz="0" w:space="0" w:color="auto"/>
      </w:divBdr>
      <w:divsChild>
        <w:div w:id="227502807">
          <w:marLeft w:val="0"/>
          <w:marRight w:val="0"/>
          <w:marTop w:val="0"/>
          <w:marBottom w:val="0"/>
          <w:divBdr>
            <w:top w:val="none" w:sz="0" w:space="0" w:color="auto"/>
            <w:left w:val="none" w:sz="0" w:space="0" w:color="auto"/>
            <w:bottom w:val="none" w:sz="0" w:space="0" w:color="auto"/>
            <w:right w:val="none" w:sz="0" w:space="0" w:color="auto"/>
          </w:divBdr>
        </w:div>
        <w:div w:id="1346832986">
          <w:marLeft w:val="0"/>
          <w:marRight w:val="0"/>
          <w:marTop w:val="0"/>
          <w:marBottom w:val="0"/>
          <w:divBdr>
            <w:top w:val="none" w:sz="0" w:space="0" w:color="auto"/>
            <w:left w:val="none" w:sz="0" w:space="0" w:color="auto"/>
            <w:bottom w:val="none" w:sz="0" w:space="0" w:color="auto"/>
            <w:right w:val="none" w:sz="0" w:space="0" w:color="auto"/>
          </w:divBdr>
        </w:div>
        <w:div w:id="537201773">
          <w:marLeft w:val="0"/>
          <w:marRight w:val="0"/>
          <w:marTop w:val="0"/>
          <w:marBottom w:val="0"/>
          <w:divBdr>
            <w:top w:val="none" w:sz="0" w:space="0" w:color="auto"/>
            <w:left w:val="none" w:sz="0" w:space="0" w:color="auto"/>
            <w:bottom w:val="none" w:sz="0" w:space="0" w:color="auto"/>
            <w:right w:val="none" w:sz="0" w:space="0" w:color="auto"/>
          </w:divBdr>
        </w:div>
        <w:div w:id="869606813">
          <w:marLeft w:val="0"/>
          <w:marRight w:val="0"/>
          <w:marTop w:val="0"/>
          <w:marBottom w:val="0"/>
          <w:divBdr>
            <w:top w:val="none" w:sz="0" w:space="0" w:color="auto"/>
            <w:left w:val="none" w:sz="0" w:space="0" w:color="auto"/>
            <w:bottom w:val="none" w:sz="0" w:space="0" w:color="auto"/>
            <w:right w:val="none" w:sz="0" w:space="0" w:color="auto"/>
          </w:divBdr>
        </w:div>
        <w:div w:id="93748458">
          <w:marLeft w:val="0"/>
          <w:marRight w:val="0"/>
          <w:marTop w:val="0"/>
          <w:marBottom w:val="0"/>
          <w:divBdr>
            <w:top w:val="none" w:sz="0" w:space="0" w:color="auto"/>
            <w:left w:val="none" w:sz="0" w:space="0" w:color="auto"/>
            <w:bottom w:val="none" w:sz="0" w:space="0" w:color="auto"/>
            <w:right w:val="none" w:sz="0" w:space="0" w:color="auto"/>
          </w:divBdr>
        </w:div>
        <w:div w:id="1114982530">
          <w:marLeft w:val="0"/>
          <w:marRight w:val="0"/>
          <w:marTop w:val="0"/>
          <w:marBottom w:val="0"/>
          <w:divBdr>
            <w:top w:val="none" w:sz="0" w:space="0" w:color="auto"/>
            <w:left w:val="none" w:sz="0" w:space="0" w:color="auto"/>
            <w:bottom w:val="none" w:sz="0" w:space="0" w:color="auto"/>
            <w:right w:val="none" w:sz="0" w:space="0" w:color="auto"/>
          </w:divBdr>
        </w:div>
        <w:div w:id="1338118579">
          <w:marLeft w:val="0"/>
          <w:marRight w:val="0"/>
          <w:marTop w:val="0"/>
          <w:marBottom w:val="0"/>
          <w:divBdr>
            <w:top w:val="none" w:sz="0" w:space="0" w:color="auto"/>
            <w:left w:val="none" w:sz="0" w:space="0" w:color="auto"/>
            <w:bottom w:val="none" w:sz="0" w:space="0" w:color="auto"/>
            <w:right w:val="none" w:sz="0" w:space="0" w:color="auto"/>
          </w:divBdr>
        </w:div>
      </w:divsChild>
    </w:div>
    <w:div w:id="273485884">
      <w:bodyDiv w:val="1"/>
      <w:marLeft w:val="0"/>
      <w:marRight w:val="0"/>
      <w:marTop w:val="0"/>
      <w:marBottom w:val="0"/>
      <w:divBdr>
        <w:top w:val="none" w:sz="0" w:space="0" w:color="auto"/>
        <w:left w:val="none" w:sz="0" w:space="0" w:color="auto"/>
        <w:bottom w:val="none" w:sz="0" w:space="0" w:color="auto"/>
        <w:right w:val="none" w:sz="0" w:space="0" w:color="auto"/>
      </w:divBdr>
    </w:div>
    <w:div w:id="280495264">
      <w:bodyDiv w:val="1"/>
      <w:marLeft w:val="0"/>
      <w:marRight w:val="0"/>
      <w:marTop w:val="0"/>
      <w:marBottom w:val="0"/>
      <w:divBdr>
        <w:top w:val="none" w:sz="0" w:space="0" w:color="auto"/>
        <w:left w:val="none" w:sz="0" w:space="0" w:color="auto"/>
        <w:bottom w:val="none" w:sz="0" w:space="0" w:color="auto"/>
        <w:right w:val="none" w:sz="0" w:space="0" w:color="auto"/>
      </w:divBdr>
      <w:divsChild>
        <w:div w:id="2009359464">
          <w:marLeft w:val="0"/>
          <w:marRight w:val="0"/>
          <w:marTop w:val="0"/>
          <w:marBottom w:val="0"/>
          <w:divBdr>
            <w:top w:val="none" w:sz="0" w:space="0" w:color="auto"/>
            <w:left w:val="none" w:sz="0" w:space="0" w:color="auto"/>
            <w:bottom w:val="none" w:sz="0" w:space="0" w:color="auto"/>
            <w:right w:val="none" w:sz="0" w:space="0" w:color="auto"/>
          </w:divBdr>
        </w:div>
        <w:div w:id="304242668">
          <w:marLeft w:val="0"/>
          <w:marRight w:val="0"/>
          <w:marTop w:val="0"/>
          <w:marBottom w:val="0"/>
          <w:divBdr>
            <w:top w:val="none" w:sz="0" w:space="0" w:color="auto"/>
            <w:left w:val="none" w:sz="0" w:space="0" w:color="auto"/>
            <w:bottom w:val="none" w:sz="0" w:space="0" w:color="auto"/>
            <w:right w:val="none" w:sz="0" w:space="0" w:color="auto"/>
          </w:divBdr>
        </w:div>
      </w:divsChild>
    </w:div>
    <w:div w:id="299770861">
      <w:bodyDiv w:val="1"/>
      <w:marLeft w:val="0"/>
      <w:marRight w:val="0"/>
      <w:marTop w:val="0"/>
      <w:marBottom w:val="0"/>
      <w:divBdr>
        <w:top w:val="none" w:sz="0" w:space="0" w:color="auto"/>
        <w:left w:val="none" w:sz="0" w:space="0" w:color="auto"/>
        <w:bottom w:val="none" w:sz="0" w:space="0" w:color="auto"/>
        <w:right w:val="none" w:sz="0" w:space="0" w:color="auto"/>
      </w:divBdr>
    </w:div>
    <w:div w:id="334260154">
      <w:bodyDiv w:val="1"/>
      <w:marLeft w:val="0"/>
      <w:marRight w:val="0"/>
      <w:marTop w:val="0"/>
      <w:marBottom w:val="0"/>
      <w:divBdr>
        <w:top w:val="none" w:sz="0" w:space="0" w:color="auto"/>
        <w:left w:val="none" w:sz="0" w:space="0" w:color="auto"/>
        <w:bottom w:val="none" w:sz="0" w:space="0" w:color="auto"/>
        <w:right w:val="none" w:sz="0" w:space="0" w:color="auto"/>
      </w:divBdr>
      <w:divsChild>
        <w:div w:id="1986735388">
          <w:marLeft w:val="0"/>
          <w:marRight w:val="0"/>
          <w:marTop w:val="0"/>
          <w:marBottom w:val="0"/>
          <w:divBdr>
            <w:top w:val="none" w:sz="0" w:space="0" w:color="auto"/>
            <w:left w:val="none" w:sz="0" w:space="0" w:color="auto"/>
            <w:bottom w:val="none" w:sz="0" w:space="0" w:color="auto"/>
            <w:right w:val="none" w:sz="0" w:space="0" w:color="auto"/>
          </w:divBdr>
        </w:div>
      </w:divsChild>
    </w:div>
    <w:div w:id="360782786">
      <w:bodyDiv w:val="1"/>
      <w:marLeft w:val="0"/>
      <w:marRight w:val="0"/>
      <w:marTop w:val="0"/>
      <w:marBottom w:val="0"/>
      <w:divBdr>
        <w:top w:val="none" w:sz="0" w:space="0" w:color="auto"/>
        <w:left w:val="none" w:sz="0" w:space="0" w:color="auto"/>
        <w:bottom w:val="none" w:sz="0" w:space="0" w:color="auto"/>
        <w:right w:val="none" w:sz="0" w:space="0" w:color="auto"/>
      </w:divBdr>
    </w:div>
    <w:div w:id="384380015">
      <w:bodyDiv w:val="1"/>
      <w:marLeft w:val="0"/>
      <w:marRight w:val="0"/>
      <w:marTop w:val="0"/>
      <w:marBottom w:val="0"/>
      <w:divBdr>
        <w:top w:val="none" w:sz="0" w:space="0" w:color="auto"/>
        <w:left w:val="none" w:sz="0" w:space="0" w:color="auto"/>
        <w:bottom w:val="none" w:sz="0" w:space="0" w:color="auto"/>
        <w:right w:val="none" w:sz="0" w:space="0" w:color="auto"/>
      </w:divBdr>
      <w:divsChild>
        <w:div w:id="994069104">
          <w:marLeft w:val="0"/>
          <w:marRight w:val="0"/>
          <w:marTop w:val="0"/>
          <w:marBottom w:val="0"/>
          <w:divBdr>
            <w:top w:val="none" w:sz="0" w:space="0" w:color="auto"/>
            <w:left w:val="none" w:sz="0" w:space="0" w:color="auto"/>
            <w:bottom w:val="none" w:sz="0" w:space="0" w:color="auto"/>
            <w:right w:val="none" w:sz="0" w:space="0" w:color="auto"/>
          </w:divBdr>
        </w:div>
        <w:div w:id="966811719">
          <w:marLeft w:val="0"/>
          <w:marRight w:val="0"/>
          <w:marTop w:val="0"/>
          <w:marBottom w:val="0"/>
          <w:divBdr>
            <w:top w:val="none" w:sz="0" w:space="0" w:color="auto"/>
            <w:left w:val="none" w:sz="0" w:space="0" w:color="auto"/>
            <w:bottom w:val="none" w:sz="0" w:space="0" w:color="auto"/>
            <w:right w:val="none" w:sz="0" w:space="0" w:color="auto"/>
          </w:divBdr>
        </w:div>
        <w:div w:id="472407951">
          <w:marLeft w:val="0"/>
          <w:marRight w:val="0"/>
          <w:marTop w:val="0"/>
          <w:marBottom w:val="0"/>
          <w:divBdr>
            <w:top w:val="none" w:sz="0" w:space="0" w:color="auto"/>
            <w:left w:val="none" w:sz="0" w:space="0" w:color="auto"/>
            <w:bottom w:val="none" w:sz="0" w:space="0" w:color="auto"/>
            <w:right w:val="none" w:sz="0" w:space="0" w:color="auto"/>
          </w:divBdr>
        </w:div>
        <w:div w:id="638192903">
          <w:marLeft w:val="0"/>
          <w:marRight w:val="0"/>
          <w:marTop w:val="0"/>
          <w:marBottom w:val="0"/>
          <w:divBdr>
            <w:top w:val="none" w:sz="0" w:space="0" w:color="auto"/>
            <w:left w:val="none" w:sz="0" w:space="0" w:color="auto"/>
            <w:bottom w:val="none" w:sz="0" w:space="0" w:color="auto"/>
            <w:right w:val="none" w:sz="0" w:space="0" w:color="auto"/>
          </w:divBdr>
        </w:div>
        <w:div w:id="1616015011">
          <w:marLeft w:val="0"/>
          <w:marRight w:val="0"/>
          <w:marTop w:val="0"/>
          <w:marBottom w:val="0"/>
          <w:divBdr>
            <w:top w:val="none" w:sz="0" w:space="0" w:color="auto"/>
            <w:left w:val="none" w:sz="0" w:space="0" w:color="auto"/>
            <w:bottom w:val="none" w:sz="0" w:space="0" w:color="auto"/>
            <w:right w:val="none" w:sz="0" w:space="0" w:color="auto"/>
          </w:divBdr>
        </w:div>
        <w:div w:id="487019824">
          <w:marLeft w:val="0"/>
          <w:marRight w:val="0"/>
          <w:marTop w:val="0"/>
          <w:marBottom w:val="0"/>
          <w:divBdr>
            <w:top w:val="none" w:sz="0" w:space="0" w:color="auto"/>
            <w:left w:val="none" w:sz="0" w:space="0" w:color="auto"/>
            <w:bottom w:val="none" w:sz="0" w:space="0" w:color="auto"/>
            <w:right w:val="none" w:sz="0" w:space="0" w:color="auto"/>
          </w:divBdr>
        </w:div>
        <w:div w:id="604651151">
          <w:marLeft w:val="0"/>
          <w:marRight w:val="0"/>
          <w:marTop w:val="0"/>
          <w:marBottom w:val="0"/>
          <w:divBdr>
            <w:top w:val="none" w:sz="0" w:space="0" w:color="auto"/>
            <w:left w:val="none" w:sz="0" w:space="0" w:color="auto"/>
            <w:bottom w:val="none" w:sz="0" w:space="0" w:color="auto"/>
            <w:right w:val="none" w:sz="0" w:space="0" w:color="auto"/>
          </w:divBdr>
        </w:div>
      </w:divsChild>
    </w:div>
    <w:div w:id="397048816">
      <w:bodyDiv w:val="1"/>
      <w:marLeft w:val="0"/>
      <w:marRight w:val="0"/>
      <w:marTop w:val="0"/>
      <w:marBottom w:val="0"/>
      <w:divBdr>
        <w:top w:val="none" w:sz="0" w:space="0" w:color="auto"/>
        <w:left w:val="none" w:sz="0" w:space="0" w:color="auto"/>
        <w:bottom w:val="none" w:sz="0" w:space="0" w:color="auto"/>
        <w:right w:val="none" w:sz="0" w:space="0" w:color="auto"/>
      </w:divBdr>
      <w:divsChild>
        <w:div w:id="1428768389">
          <w:marLeft w:val="0"/>
          <w:marRight w:val="0"/>
          <w:marTop w:val="0"/>
          <w:marBottom w:val="0"/>
          <w:divBdr>
            <w:top w:val="none" w:sz="0" w:space="0" w:color="auto"/>
            <w:left w:val="none" w:sz="0" w:space="0" w:color="auto"/>
            <w:bottom w:val="none" w:sz="0" w:space="0" w:color="auto"/>
            <w:right w:val="none" w:sz="0" w:space="0" w:color="auto"/>
          </w:divBdr>
        </w:div>
        <w:div w:id="2078824586">
          <w:marLeft w:val="0"/>
          <w:marRight w:val="0"/>
          <w:marTop w:val="0"/>
          <w:marBottom w:val="0"/>
          <w:divBdr>
            <w:top w:val="none" w:sz="0" w:space="0" w:color="auto"/>
            <w:left w:val="none" w:sz="0" w:space="0" w:color="auto"/>
            <w:bottom w:val="none" w:sz="0" w:space="0" w:color="auto"/>
            <w:right w:val="none" w:sz="0" w:space="0" w:color="auto"/>
          </w:divBdr>
        </w:div>
        <w:div w:id="1523205721">
          <w:marLeft w:val="0"/>
          <w:marRight w:val="0"/>
          <w:marTop w:val="0"/>
          <w:marBottom w:val="0"/>
          <w:divBdr>
            <w:top w:val="none" w:sz="0" w:space="0" w:color="auto"/>
            <w:left w:val="none" w:sz="0" w:space="0" w:color="auto"/>
            <w:bottom w:val="none" w:sz="0" w:space="0" w:color="auto"/>
            <w:right w:val="none" w:sz="0" w:space="0" w:color="auto"/>
          </w:divBdr>
        </w:div>
        <w:div w:id="1521627684">
          <w:marLeft w:val="0"/>
          <w:marRight w:val="0"/>
          <w:marTop w:val="0"/>
          <w:marBottom w:val="0"/>
          <w:divBdr>
            <w:top w:val="none" w:sz="0" w:space="0" w:color="auto"/>
            <w:left w:val="none" w:sz="0" w:space="0" w:color="auto"/>
            <w:bottom w:val="none" w:sz="0" w:space="0" w:color="auto"/>
            <w:right w:val="none" w:sz="0" w:space="0" w:color="auto"/>
          </w:divBdr>
        </w:div>
      </w:divsChild>
    </w:div>
    <w:div w:id="401101586">
      <w:bodyDiv w:val="1"/>
      <w:marLeft w:val="0"/>
      <w:marRight w:val="0"/>
      <w:marTop w:val="0"/>
      <w:marBottom w:val="0"/>
      <w:divBdr>
        <w:top w:val="none" w:sz="0" w:space="0" w:color="auto"/>
        <w:left w:val="none" w:sz="0" w:space="0" w:color="auto"/>
        <w:bottom w:val="none" w:sz="0" w:space="0" w:color="auto"/>
        <w:right w:val="none" w:sz="0" w:space="0" w:color="auto"/>
      </w:divBdr>
      <w:divsChild>
        <w:div w:id="968895204">
          <w:marLeft w:val="0"/>
          <w:marRight w:val="0"/>
          <w:marTop w:val="0"/>
          <w:marBottom w:val="0"/>
          <w:divBdr>
            <w:top w:val="none" w:sz="0" w:space="0" w:color="auto"/>
            <w:left w:val="none" w:sz="0" w:space="0" w:color="auto"/>
            <w:bottom w:val="none" w:sz="0" w:space="0" w:color="auto"/>
            <w:right w:val="none" w:sz="0" w:space="0" w:color="auto"/>
          </w:divBdr>
        </w:div>
        <w:div w:id="180824712">
          <w:marLeft w:val="0"/>
          <w:marRight w:val="0"/>
          <w:marTop w:val="0"/>
          <w:marBottom w:val="0"/>
          <w:divBdr>
            <w:top w:val="none" w:sz="0" w:space="0" w:color="auto"/>
            <w:left w:val="none" w:sz="0" w:space="0" w:color="auto"/>
            <w:bottom w:val="none" w:sz="0" w:space="0" w:color="auto"/>
            <w:right w:val="none" w:sz="0" w:space="0" w:color="auto"/>
          </w:divBdr>
        </w:div>
        <w:div w:id="855536900">
          <w:marLeft w:val="0"/>
          <w:marRight w:val="0"/>
          <w:marTop w:val="0"/>
          <w:marBottom w:val="0"/>
          <w:divBdr>
            <w:top w:val="none" w:sz="0" w:space="0" w:color="auto"/>
            <w:left w:val="none" w:sz="0" w:space="0" w:color="auto"/>
            <w:bottom w:val="none" w:sz="0" w:space="0" w:color="auto"/>
            <w:right w:val="none" w:sz="0" w:space="0" w:color="auto"/>
          </w:divBdr>
        </w:div>
        <w:div w:id="1369523265">
          <w:marLeft w:val="0"/>
          <w:marRight w:val="0"/>
          <w:marTop w:val="0"/>
          <w:marBottom w:val="0"/>
          <w:divBdr>
            <w:top w:val="none" w:sz="0" w:space="0" w:color="auto"/>
            <w:left w:val="none" w:sz="0" w:space="0" w:color="auto"/>
            <w:bottom w:val="none" w:sz="0" w:space="0" w:color="auto"/>
            <w:right w:val="none" w:sz="0" w:space="0" w:color="auto"/>
          </w:divBdr>
        </w:div>
        <w:div w:id="19430916">
          <w:marLeft w:val="0"/>
          <w:marRight w:val="0"/>
          <w:marTop w:val="0"/>
          <w:marBottom w:val="0"/>
          <w:divBdr>
            <w:top w:val="none" w:sz="0" w:space="0" w:color="auto"/>
            <w:left w:val="none" w:sz="0" w:space="0" w:color="auto"/>
            <w:bottom w:val="none" w:sz="0" w:space="0" w:color="auto"/>
            <w:right w:val="none" w:sz="0" w:space="0" w:color="auto"/>
          </w:divBdr>
        </w:div>
        <w:div w:id="348991219">
          <w:marLeft w:val="0"/>
          <w:marRight w:val="0"/>
          <w:marTop w:val="0"/>
          <w:marBottom w:val="0"/>
          <w:divBdr>
            <w:top w:val="none" w:sz="0" w:space="0" w:color="auto"/>
            <w:left w:val="none" w:sz="0" w:space="0" w:color="auto"/>
            <w:bottom w:val="none" w:sz="0" w:space="0" w:color="auto"/>
            <w:right w:val="none" w:sz="0" w:space="0" w:color="auto"/>
          </w:divBdr>
        </w:div>
        <w:div w:id="724139390">
          <w:marLeft w:val="0"/>
          <w:marRight w:val="0"/>
          <w:marTop w:val="0"/>
          <w:marBottom w:val="0"/>
          <w:divBdr>
            <w:top w:val="none" w:sz="0" w:space="0" w:color="auto"/>
            <w:left w:val="none" w:sz="0" w:space="0" w:color="auto"/>
            <w:bottom w:val="none" w:sz="0" w:space="0" w:color="auto"/>
            <w:right w:val="none" w:sz="0" w:space="0" w:color="auto"/>
          </w:divBdr>
        </w:div>
        <w:div w:id="1713533917">
          <w:marLeft w:val="0"/>
          <w:marRight w:val="0"/>
          <w:marTop w:val="0"/>
          <w:marBottom w:val="0"/>
          <w:divBdr>
            <w:top w:val="none" w:sz="0" w:space="0" w:color="auto"/>
            <w:left w:val="none" w:sz="0" w:space="0" w:color="auto"/>
            <w:bottom w:val="none" w:sz="0" w:space="0" w:color="auto"/>
            <w:right w:val="none" w:sz="0" w:space="0" w:color="auto"/>
          </w:divBdr>
        </w:div>
      </w:divsChild>
    </w:div>
    <w:div w:id="405764477">
      <w:bodyDiv w:val="1"/>
      <w:marLeft w:val="0"/>
      <w:marRight w:val="0"/>
      <w:marTop w:val="0"/>
      <w:marBottom w:val="0"/>
      <w:divBdr>
        <w:top w:val="none" w:sz="0" w:space="0" w:color="auto"/>
        <w:left w:val="none" w:sz="0" w:space="0" w:color="auto"/>
        <w:bottom w:val="none" w:sz="0" w:space="0" w:color="auto"/>
        <w:right w:val="none" w:sz="0" w:space="0" w:color="auto"/>
      </w:divBdr>
    </w:div>
    <w:div w:id="487602114">
      <w:bodyDiv w:val="1"/>
      <w:marLeft w:val="0"/>
      <w:marRight w:val="0"/>
      <w:marTop w:val="0"/>
      <w:marBottom w:val="0"/>
      <w:divBdr>
        <w:top w:val="none" w:sz="0" w:space="0" w:color="auto"/>
        <w:left w:val="none" w:sz="0" w:space="0" w:color="auto"/>
        <w:bottom w:val="none" w:sz="0" w:space="0" w:color="auto"/>
        <w:right w:val="none" w:sz="0" w:space="0" w:color="auto"/>
      </w:divBdr>
    </w:div>
    <w:div w:id="548612942">
      <w:bodyDiv w:val="1"/>
      <w:marLeft w:val="0"/>
      <w:marRight w:val="0"/>
      <w:marTop w:val="0"/>
      <w:marBottom w:val="0"/>
      <w:divBdr>
        <w:top w:val="none" w:sz="0" w:space="0" w:color="auto"/>
        <w:left w:val="none" w:sz="0" w:space="0" w:color="auto"/>
        <w:bottom w:val="none" w:sz="0" w:space="0" w:color="auto"/>
        <w:right w:val="none" w:sz="0" w:space="0" w:color="auto"/>
      </w:divBdr>
      <w:divsChild>
        <w:div w:id="1761751078">
          <w:marLeft w:val="0"/>
          <w:marRight w:val="0"/>
          <w:marTop w:val="0"/>
          <w:marBottom w:val="0"/>
          <w:divBdr>
            <w:top w:val="none" w:sz="0" w:space="0" w:color="auto"/>
            <w:left w:val="none" w:sz="0" w:space="0" w:color="auto"/>
            <w:bottom w:val="none" w:sz="0" w:space="0" w:color="auto"/>
            <w:right w:val="none" w:sz="0" w:space="0" w:color="auto"/>
          </w:divBdr>
        </w:div>
        <w:div w:id="1156458742">
          <w:marLeft w:val="0"/>
          <w:marRight w:val="0"/>
          <w:marTop w:val="0"/>
          <w:marBottom w:val="0"/>
          <w:divBdr>
            <w:top w:val="none" w:sz="0" w:space="0" w:color="auto"/>
            <w:left w:val="none" w:sz="0" w:space="0" w:color="auto"/>
            <w:bottom w:val="none" w:sz="0" w:space="0" w:color="auto"/>
            <w:right w:val="none" w:sz="0" w:space="0" w:color="auto"/>
          </w:divBdr>
        </w:div>
        <w:div w:id="2055158716">
          <w:marLeft w:val="0"/>
          <w:marRight w:val="0"/>
          <w:marTop w:val="0"/>
          <w:marBottom w:val="0"/>
          <w:divBdr>
            <w:top w:val="none" w:sz="0" w:space="0" w:color="auto"/>
            <w:left w:val="none" w:sz="0" w:space="0" w:color="auto"/>
            <w:bottom w:val="none" w:sz="0" w:space="0" w:color="auto"/>
            <w:right w:val="none" w:sz="0" w:space="0" w:color="auto"/>
          </w:divBdr>
        </w:div>
        <w:div w:id="781652724">
          <w:marLeft w:val="0"/>
          <w:marRight w:val="0"/>
          <w:marTop w:val="0"/>
          <w:marBottom w:val="0"/>
          <w:divBdr>
            <w:top w:val="none" w:sz="0" w:space="0" w:color="auto"/>
            <w:left w:val="none" w:sz="0" w:space="0" w:color="auto"/>
            <w:bottom w:val="none" w:sz="0" w:space="0" w:color="auto"/>
            <w:right w:val="none" w:sz="0" w:space="0" w:color="auto"/>
          </w:divBdr>
        </w:div>
      </w:divsChild>
    </w:div>
    <w:div w:id="550118016">
      <w:bodyDiv w:val="1"/>
      <w:marLeft w:val="0"/>
      <w:marRight w:val="0"/>
      <w:marTop w:val="0"/>
      <w:marBottom w:val="0"/>
      <w:divBdr>
        <w:top w:val="none" w:sz="0" w:space="0" w:color="auto"/>
        <w:left w:val="none" w:sz="0" w:space="0" w:color="auto"/>
        <w:bottom w:val="none" w:sz="0" w:space="0" w:color="auto"/>
        <w:right w:val="none" w:sz="0" w:space="0" w:color="auto"/>
      </w:divBdr>
      <w:divsChild>
        <w:div w:id="1448892829">
          <w:marLeft w:val="0"/>
          <w:marRight w:val="0"/>
          <w:marTop w:val="0"/>
          <w:marBottom w:val="0"/>
          <w:divBdr>
            <w:top w:val="none" w:sz="0" w:space="0" w:color="auto"/>
            <w:left w:val="none" w:sz="0" w:space="0" w:color="auto"/>
            <w:bottom w:val="none" w:sz="0" w:space="0" w:color="auto"/>
            <w:right w:val="none" w:sz="0" w:space="0" w:color="auto"/>
          </w:divBdr>
        </w:div>
        <w:div w:id="103814080">
          <w:marLeft w:val="0"/>
          <w:marRight w:val="0"/>
          <w:marTop w:val="0"/>
          <w:marBottom w:val="0"/>
          <w:divBdr>
            <w:top w:val="none" w:sz="0" w:space="0" w:color="auto"/>
            <w:left w:val="none" w:sz="0" w:space="0" w:color="auto"/>
            <w:bottom w:val="none" w:sz="0" w:space="0" w:color="auto"/>
            <w:right w:val="none" w:sz="0" w:space="0" w:color="auto"/>
          </w:divBdr>
        </w:div>
        <w:div w:id="1062018910">
          <w:marLeft w:val="0"/>
          <w:marRight w:val="0"/>
          <w:marTop w:val="0"/>
          <w:marBottom w:val="0"/>
          <w:divBdr>
            <w:top w:val="none" w:sz="0" w:space="0" w:color="auto"/>
            <w:left w:val="none" w:sz="0" w:space="0" w:color="auto"/>
            <w:bottom w:val="none" w:sz="0" w:space="0" w:color="auto"/>
            <w:right w:val="none" w:sz="0" w:space="0" w:color="auto"/>
          </w:divBdr>
        </w:div>
        <w:div w:id="1999917820">
          <w:marLeft w:val="0"/>
          <w:marRight w:val="0"/>
          <w:marTop w:val="0"/>
          <w:marBottom w:val="0"/>
          <w:divBdr>
            <w:top w:val="none" w:sz="0" w:space="0" w:color="auto"/>
            <w:left w:val="none" w:sz="0" w:space="0" w:color="auto"/>
            <w:bottom w:val="none" w:sz="0" w:space="0" w:color="auto"/>
            <w:right w:val="none" w:sz="0" w:space="0" w:color="auto"/>
          </w:divBdr>
        </w:div>
        <w:div w:id="1048531095">
          <w:marLeft w:val="0"/>
          <w:marRight w:val="0"/>
          <w:marTop w:val="0"/>
          <w:marBottom w:val="0"/>
          <w:divBdr>
            <w:top w:val="none" w:sz="0" w:space="0" w:color="auto"/>
            <w:left w:val="none" w:sz="0" w:space="0" w:color="auto"/>
            <w:bottom w:val="none" w:sz="0" w:space="0" w:color="auto"/>
            <w:right w:val="none" w:sz="0" w:space="0" w:color="auto"/>
          </w:divBdr>
        </w:div>
        <w:div w:id="1215777101">
          <w:marLeft w:val="0"/>
          <w:marRight w:val="0"/>
          <w:marTop w:val="0"/>
          <w:marBottom w:val="0"/>
          <w:divBdr>
            <w:top w:val="none" w:sz="0" w:space="0" w:color="auto"/>
            <w:left w:val="none" w:sz="0" w:space="0" w:color="auto"/>
            <w:bottom w:val="none" w:sz="0" w:space="0" w:color="auto"/>
            <w:right w:val="none" w:sz="0" w:space="0" w:color="auto"/>
          </w:divBdr>
        </w:div>
      </w:divsChild>
    </w:div>
    <w:div w:id="563295778">
      <w:bodyDiv w:val="1"/>
      <w:marLeft w:val="0"/>
      <w:marRight w:val="0"/>
      <w:marTop w:val="0"/>
      <w:marBottom w:val="0"/>
      <w:divBdr>
        <w:top w:val="none" w:sz="0" w:space="0" w:color="auto"/>
        <w:left w:val="none" w:sz="0" w:space="0" w:color="auto"/>
        <w:bottom w:val="none" w:sz="0" w:space="0" w:color="auto"/>
        <w:right w:val="none" w:sz="0" w:space="0" w:color="auto"/>
      </w:divBdr>
      <w:divsChild>
        <w:div w:id="1067414038">
          <w:marLeft w:val="0"/>
          <w:marRight w:val="0"/>
          <w:marTop w:val="0"/>
          <w:marBottom w:val="0"/>
          <w:divBdr>
            <w:top w:val="none" w:sz="0" w:space="0" w:color="auto"/>
            <w:left w:val="none" w:sz="0" w:space="0" w:color="auto"/>
            <w:bottom w:val="none" w:sz="0" w:space="0" w:color="auto"/>
            <w:right w:val="none" w:sz="0" w:space="0" w:color="auto"/>
          </w:divBdr>
        </w:div>
        <w:div w:id="1385525897">
          <w:marLeft w:val="0"/>
          <w:marRight w:val="0"/>
          <w:marTop w:val="0"/>
          <w:marBottom w:val="0"/>
          <w:divBdr>
            <w:top w:val="none" w:sz="0" w:space="0" w:color="auto"/>
            <w:left w:val="none" w:sz="0" w:space="0" w:color="auto"/>
            <w:bottom w:val="none" w:sz="0" w:space="0" w:color="auto"/>
            <w:right w:val="none" w:sz="0" w:space="0" w:color="auto"/>
          </w:divBdr>
        </w:div>
        <w:div w:id="369847166">
          <w:marLeft w:val="0"/>
          <w:marRight w:val="0"/>
          <w:marTop w:val="0"/>
          <w:marBottom w:val="0"/>
          <w:divBdr>
            <w:top w:val="none" w:sz="0" w:space="0" w:color="auto"/>
            <w:left w:val="none" w:sz="0" w:space="0" w:color="auto"/>
            <w:bottom w:val="none" w:sz="0" w:space="0" w:color="auto"/>
            <w:right w:val="none" w:sz="0" w:space="0" w:color="auto"/>
          </w:divBdr>
        </w:div>
        <w:div w:id="1484733759">
          <w:marLeft w:val="0"/>
          <w:marRight w:val="0"/>
          <w:marTop w:val="0"/>
          <w:marBottom w:val="0"/>
          <w:divBdr>
            <w:top w:val="none" w:sz="0" w:space="0" w:color="auto"/>
            <w:left w:val="none" w:sz="0" w:space="0" w:color="auto"/>
            <w:bottom w:val="none" w:sz="0" w:space="0" w:color="auto"/>
            <w:right w:val="none" w:sz="0" w:space="0" w:color="auto"/>
          </w:divBdr>
        </w:div>
        <w:div w:id="729888896">
          <w:marLeft w:val="0"/>
          <w:marRight w:val="0"/>
          <w:marTop w:val="0"/>
          <w:marBottom w:val="0"/>
          <w:divBdr>
            <w:top w:val="none" w:sz="0" w:space="0" w:color="auto"/>
            <w:left w:val="none" w:sz="0" w:space="0" w:color="auto"/>
            <w:bottom w:val="none" w:sz="0" w:space="0" w:color="auto"/>
            <w:right w:val="none" w:sz="0" w:space="0" w:color="auto"/>
          </w:divBdr>
        </w:div>
        <w:div w:id="334772772">
          <w:marLeft w:val="0"/>
          <w:marRight w:val="0"/>
          <w:marTop w:val="0"/>
          <w:marBottom w:val="0"/>
          <w:divBdr>
            <w:top w:val="none" w:sz="0" w:space="0" w:color="auto"/>
            <w:left w:val="none" w:sz="0" w:space="0" w:color="auto"/>
            <w:bottom w:val="none" w:sz="0" w:space="0" w:color="auto"/>
            <w:right w:val="none" w:sz="0" w:space="0" w:color="auto"/>
          </w:divBdr>
        </w:div>
      </w:divsChild>
    </w:div>
    <w:div w:id="662515105">
      <w:bodyDiv w:val="1"/>
      <w:marLeft w:val="0"/>
      <w:marRight w:val="0"/>
      <w:marTop w:val="0"/>
      <w:marBottom w:val="0"/>
      <w:divBdr>
        <w:top w:val="none" w:sz="0" w:space="0" w:color="auto"/>
        <w:left w:val="none" w:sz="0" w:space="0" w:color="auto"/>
        <w:bottom w:val="none" w:sz="0" w:space="0" w:color="auto"/>
        <w:right w:val="none" w:sz="0" w:space="0" w:color="auto"/>
      </w:divBdr>
      <w:divsChild>
        <w:div w:id="896821506">
          <w:marLeft w:val="0"/>
          <w:marRight w:val="0"/>
          <w:marTop w:val="0"/>
          <w:marBottom w:val="0"/>
          <w:divBdr>
            <w:top w:val="none" w:sz="0" w:space="0" w:color="auto"/>
            <w:left w:val="none" w:sz="0" w:space="0" w:color="auto"/>
            <w:bottom w:val="none" w:sz="0" w:space="0" w:color="auto"/>
            <w:right w:val="none" w:sz="0" w:space="0" w:color="auto"/>
          </w:divBdr>
        </w:div>
      </w:divsChild>
    </w:div>
    <w:div w:id="663318343">
      <w:bodyDiv w:val="1"/>
      <w:marLeft w:val="0"/>
      <w:marRight w:val="0"/>
      <w:marTop w:val="0"/>
      <w:marBottom w:val="0"/>
      <w:divBdr>
        <w:top w:val="none" w:sz="0" w:space="0" w:color="auto"/>
        <w:left w:val="none" w:sz="0" w:space="0" w:color="auto"/>
        <w:bottom w:val="none" w:sz="0" w:space="0" w:color="auto"/>
        <w:right w:val="none" w:sz="0" w:space="0" w:color="auto"/>
      </w:divBdr>
    </w:div>
    <w:div w:id="683094621">
      <w:bodyDiv w:val="1"/>
      <w:marLeft w:val="0"/>
      <w:marRight w:val="0"/>
      <w:marTop w:val="0"/>
      <w:marBottom w:val="0"/>
      <w:divBdr>
        <w:top w:val="none" w:sz="0" w:space="0" w:color="auto"/>
        <w:left w:val="none" w:sz="0" w:space="0" w:color="auto"/>
        <w:bottom w:val="none" w:sz="0" w:space="0" w:color="auto"/>
        <w:right w:val="none" w:sz="0" w:space="0" w:color="auto"/>
      </w:divBdr>
      <w:divsChild>
        <w:div w:id="251663909">
          <w:marLeft w:val="0"/>
          <w:marRight w:val="0"/>
          <w:marTop w:val="0"/>
          <w:marBottom w:val="0"/>
          <w:divBdr>
            <w:top w:val="none" w:sz="0" w:space="0" w:color="auto"/>
            <w:left w:val="none" w:sz="0" w:space="0" w:color="auto"/>
            <w:bottom w:val="none" w:sz="0" w:space="0" w:color="auto"/>
            <w:right w:val="none" w:sz="0" w:space="0" w:color="auto"/>
          </w:divBdr>
        </w:div>
        <w:div w:id="677538960">
          <w:marLeft w:val="0"/>
          <w:marRight w:val="0"/>
          <w:marTop w:val="0"/>
          <w:marBottom w:val="0"/>
          <w:divBdr>
            <w:top w:val="none" w:sz="0" w:space="0" w:color="auto"/>
            <w:left w:val="none" w:sz="0" w:space="0" w:color="auto"/>
            <w:bottom w:val="none" w:sz="0" w:space="0" w:color="auto"/>
            <w:right w:val="none" w:sz="0" w:space="0" w:color="auto"/>
          </w:divBdr>
        </w:div>
        <w:div w:id="2110617166">
          <w:marLeft w:val="0"/>
          <w:marRight w:val="0"/>
          <w:marTop w:val="0"/>
          <w:marBottom w:val="0"/>
          <w:divBdr>
            <w:top w:val="none" w:sz="0" w:space="0" w:color="auto"/>
            <w:left w:val="none" w:sz="0" w:space="0" w:color="auto"/>
            <w:bottom w:val="none" w:sz="0" w:space="0" w:color="auto"/>
            <w:right w:val="none" w:sz="0" w:space="0" w:color="auto"/>
          </w:divBdr>
        </w:div>
        <w:div w:id="816806111">
          <w:marLeft w:val="0"/>
          <w:marRight w:val="0"/>
          <w:marTop w:val="0"/>
          <w:marBottom w:val="0"/>
          <w:divBdr>
            <w:top w:val="none" w:sz="0" w:space="0" w:color="auto"/>
            <w:left w:val="none" w:sz="0" w:space="0" w:color="auto"/>
            <w:bottom w:val="none" w:sz="0" w:space="0" w:color="auto"/>
            <w:right w:val="none" w:sz="0" w:space="0" w:color="auto"/>
          </w:divBdr>
        </w:div>
        <w:div w:id="892548528">
          <w:marLeft w:val="0"/>
          <w:marRight w:val="0"/>
          <w:marTop w:val="0"/>
          <w:marBottom w:val="0"/>
          <w:divBdr>
            <w:top w:val="none" w:sz="0" w:space="0" w:color="auto"/>
            <w:left w:val="none" w:sz="0" w:space="0" w:color="auto"/>
            <w:bottom w:val="none" w:sz="0" w:space="0" w:color="auto"/>
            <w:right w:val="none" w:sz="0" w:space="0" w:color="auto"/>
          </w:divBdr>
        </w:div>
        <w:div w:id="864055713">
          <w:marLeft w:val="0"/>
          <w:marRight w:val="0"/>
          <w:marTop w:val="0"/>
          <w:marBottom w:val="0"/>
          <w:divBdr>
            <w:top w:val="none" w:sz="0" w:space="0" w:color="auto"/>
            <w:left w:val="none" w:sz="0" w:space="0" w:color="auto"/>
            <w:bottom w:val="none" w:sz="0" w:space="0" w:color="auto"/>
            <w:right w:val="none" w:sz="0" w:space="0" w:color="auto"/>
          </w:divBdr>
        </w:div>
        <w:div w:id="1755861219">
          <w:marLeft w:val="0"/>
          <w:marRight w:val="0"/>
          <w:marTop w:val="0"/>
          <w:marBottom w:val="0"/>
          <w:divBdr>
            <w:top w:val="none" w:sz="0" w:space="0" w:color="auto"/>
            <w:left w:val="none" w:sz="0" w:space="0" w:color="auto"/>
            <w:bottom w:val="none" w:sz="0" w:space="0" w:color="auto"/>
            <w:right w:val="none" w:sz="0" w:space="0" w:color="auto"/>
          </w:divBdr>
        </w:div>
        <w:div w:id="1079517641">
          <w:marLeft w:val="0"/>
          <w:marRight w:val="0"/>
          <w:marTop w:val="0"/>
          <w:marBottom w:val="0"/>
          <w:divBdr>
            <w:top w:val="none" w:sz="0" w:space="0" w:color="auto"/>
            <w:left w:val="none" w:sz="0" w:space="0" w:color="auto"/>
            <w:bottom w:val="none" w:sz="0" w:space="0" w:color="auto"/>
            <w:right w:val="none" w:sz="0" w:space="0" w:color="auto"/>
          </w:divBdr>
        </w:div>
      </w:divsChild>
    </w:div>
    <w:div w:id="701326107">
      <w:bodyDiv w:val="1"/>
      <w:marLeft w:val="0"/>
      <w:marRight w:val="0"/>
      <w:marTop w:val="0"/>
      <w:marBottom w:val="0"/>
      <w:divBdr>
        <w:top w:val="none" w:sz="0" w:space="0" w:color="auto"/>
        <w:left w:val="none" w:sz="0" w:space="0" w:color="auto"/>
        <w:bottom w:val="none" w:sz="0" w:space="0" w:color="auto"/>
        <w:right w:val="none" w:sz="0" w:space="0" w:color="auto"/>
      </w:divBdr>
      <w:divsChild>
        <w:div w:id="1554271405">
          <w:marLeft w:val="0"/>
          <w:marRight w:val="0"/>
          <w:marTop w:val="0"/>
          <w:marBottom w:val="0"/>
          <w:divBdr>
            <w:top w:val="none" w:sz="0" w:space="0" w:color="auto"/>
            <w:left w:val="none" w:sz="0" w:space="0" w:color="auto"/>
            <w:bottom w:val="none" w:sz="0" w:space="0" w:color="auto"/>
            <w:right w:val="none" w:sz="0" w:space="0" w:color="auto"/>
          </w:divBdr>
        </w:div>
      </w:divsChild>
    </w:div>
    <w:div w:id="704914123">
      <w:bodyDiv w:val="1"/>
      <w:marLeft w:val="0"/>
      <w:marRight w:val="0"/>
      <w:marTop w:val="0"/>
      <w:marBottom w:val="0"/>
      <w:divBdr>
        <w:top w:val="none" w:sz="0" w:space="0" w:color="auto"/>
        <w:left w:val="none" w:sz="0" w:space="0" w:color="auto"/>
        <w:bottom w:val="none" w:sz="0" w:space="0" w:color="auto"/>
        <w:right w:val="none" w:sz="0" w:space="0" w:color="auto"/>
      </w:divBdr>
    </w:div>
    <w:div w:id="757676022">
      <w:bodyDiv w:val="1"/>
      <w:marLeft w:val="0"/>
      <w:marRight w:val="0"/>
      <w:marTop w:val="0"/>
      <w:marBottom w:val="0"/>
      <w:divBdr>
        <w:top w:val="none" w:sz="0" w:space="0" w:color="auto"/>
        <w:left w:val="none" w:sz="0" w:space="0" w:color="auto"/>
        <w:bottom w:val="none" w:sz="0" w:space="0" w:color="auto"/>
        <w:right w:val="none" w:sz="0" w:space="0" w:color="auto"/>
      </w:divBdr>
      <w:divsChild>
        <w:div w:id="365911882">
          <w:marLeft w:val="0"/>
          <w:marRight w:val="0"/>
          <w:marTop w:val="0"/>
          <w:marBottom w:val="0"/>
          <w:divBdr>
            <w:top w:val="none" w:sz="0" w:space="0" w:color="auto"/>
            <w:left w:val="none" w:sz="0" w:space="0" w:color="auto"/>
            <w:bottom w:val="none" w:sz="0" w:space="0" w:color="auto"/>
            <w:right w:val="none" w:sz="0" w:space="0" w:color="auto"/>
          </w:divBdr>
        </w:div>
      </w:divsChild>
    </w:div>
    <w:div w:id="766578243">
      <w:bodyDiv w:val="1"/>
      <w:marLeft w:val="0"/>
      <w:marRight w:val="0"/>
      <w:marTop w:val="0"/>
      <w:marBottom w:val="0"/>
      <w:divBdr>
        <w:top w:val="none" w:sz="0" w:space="0" w:color="auto"/>
        <w:left w:val="none" w:sz="0" w:space="0" w:color="auto"/>
        <w:bottom w:val="none" w:sz="0" w:space="0" w:color="auto"/>
        <w:right w:val="none" w:sz="0" w:space="0" w:color="auto"/>
      </w:divBdr>
      <w:divsChild>
        <w:div w:id="956644210">
          <w:marLeft w:val="0"/>
          <w:marRight w:val="0"/>
          <w:marTop w:val="0"/>
          <w:marBottom w:val="0"/>
          <w:divBdr>
            <w:top w:val="none" w:sz="0" w:space="0" w:color="auto"/>
            <w:left w:val="none" w:sz="0" w:space="0" w:color="auto"/>
            <w:bottom w:val="none" w:sz="0" w:space="0" w:color="auto"/>
            <w:right w:val="none" w:sz="0" w:space="0" w:color="auto"/>
          </w:divBdr>
        </w:div>
      </w:divsChild>
    </w:div>
    <w:div w:id="840269006">
      <w:bodyDiv w:val="1"/>
      <w:marLeft w:val="0"/>
      <w:marRight w:val="0"/>
      <w:marTop w:val="0"/>
      <w:marBottom w:val="0"/>
      <w:divBdr>
        <w:top w:val="none" w:sz="0" w:space="0" w:color="auto"/>
        <w:left w:val="none" w:sz="0" w:space="0" w:color="auto"/>
        <w:bottom w:val="none" w:sz="0" w:space="0" w:color="auto"/>
        <w:right w:val="none" w:sz="0" w:space="0" w:color="auto"/>
      </w:divBdr>
      <w:divsChild>
        <w:div w:id="759376406">
          <w:marLeft w:val="0"/>
          <w:marRight w:val="0"/>
          <w:marTop w:val="0"/>
          <w:marBottom w:val="0"/>
          <w:divBdr>
            <w:top w:val="none" w:sz="0" w:space="0" w:color="auto"/>
            <w:left w:val="none" w:sz="0" w:space="0" w:color="auto"/>
            <w:bottom w:val="none" w:sz="0" w:space="0" w:color="auto"/>
            <w:right w:val="none" w:sz="0" w:space="0" w:color="auto"/>
          </w:divBdr>
        </w:div>
      </w:divsChild>
    </w:div>
    <w:div w:id="864093900">
      <w:bodyDiv w:val="1"/>
      <w:marLeft w:val="0"/>
      <w:marRight w:val="0"/>
      <w:marTop w:val="0"/>
      <w:marBottom w:val="0"/>
      <w:divBdr>
        <w:top w:val="none" w:sz="0" w:space="0" w:color="auto"/>
        <w:left w:val="none" w:sz="0" w:space="0" w:color="auto"/>
        <w:bottom w:val="none" w:sz="0" w:space="0" w:color="auto"/>
        <w:right w:val="none" w:sz="0" w:space="0" w:color="auto"/>
      </w:divBdr>
      <w:divsChild>
        <w:div w:id="1818305903">
          <w:marLeft w:val="0"/>
          <w:marRight w:val="0"/>
          <w:marTop w:val="0"/>
          <w:marBottom w:val="0"/>
          <w:divBdr>
            <w:top w:val="none" w:sz="0" w:space="0" w:color="auto"/>
            <w:left w:val="none" w:sz="0" w:space="0" w:color="auto"/>
            <w:bottom w:val="none" w:sz="0" w:space="0" w:color="auto"/>
            <w:right w:val="none" w:sz="0" w:space="0" w:color="auto"/>
          </w:divBdr>
        </w:div>
      </w:divsChild>
    </w:div>
    <w:div w:id="878542487">
      <w:bodyDiv w:val="1"/>
      <w:marLeft w:val="0"/>
      <w:marRight w:val="0"/>
      <w:marTop w:val="0"/>
      <w:marBottom w:val="0"/>
      <w:divBdr>
        <w:top w:val="none" w:sz="0" w:space="0" w:color="auto"/>
        <w:left w:val="none" w:sz="0" w:space="0" w:color="auto"/>
        <w:bottom w:val="none" w:sz="0" w:space="0" w:color="auto"/>
        <w:right w:val="none" w:sz="0" w:space="0" w:color="auto"/>
      </w:divBdr>
    </w:div>
    <w:div w:id="1108162068">
      <w:bodyDiv w:val="1"/>
      <w:marLeft w:val="0"/>
      <w:marRight w:val="0"/>
      <w:marTop w:val="0"/>
      <w:marBottom w:val="0"/>
      <w:divBdr>
        <w:top w:val="none" w:sz="0" w:space="0" w:color="auto"/>
        <w:left w:val="none" w:sz="0" w:space="0" w:color="auto"/>
        <w:bottom w:val="none" w:sz="0" w:space="0" w:color="auto"/>
        <w:right w:val="none" w:sz="0" w:space="0" w:color="auto"/>
      </w:divBdr>
      <w:divsChild>
        <w:div w:id="625310836">
          <w:marLeft w:val="0"/>
          <w:marRight w:val="0"/>
          <w:marTop w:val="0"/>
          <w:marBottom w:val="0"/>
          <w:divBdr>
            <w:top w:val="none" w:sz="0" w:space="0" w:color="auto"/>
            <w:left w:val="none" w:sz="0" w:space="0" w:color="auto"/>
            <w:bottom w:val="none" w:sz="0" w:space="0" w:color="auto"/>
            <w:right w:val="none" w:sz="0" w:space="0" w:color="auto"/>
          </w:divBdr>
        </w:div>
        <w:div w:id="511653920">
          <w:marLeft w:val="0"/>
          <w:marRight w:val="0"/>
          <w:marTop w:val="0"/>
          <w:marBottom w:val="0"/>
          <w:divBdr>
            <w:top w:val="none" w:sz="0" w:space="0" w:color="auto"/>
            <w:left w:val="none" w:sz="0" w:space="0" w:color="auto"/>
            <w:bottom w:val="none" w:sz="0" w:space="0" w:color="auto"/>
            <w:right w:val="none" w:sz="0" w:space="0" w:color="auto"/>
          </w:divBdr>
        </w:div>
        <w:div w:id="1323660545">
          <w:marLeft w:val="0"/>
          <w:marRight w:val="0"/>
          <w:marTop w:val="0"/>
          <w:marBottom w:val="0"/>
          <w:divBdr>
            <w:top w:val="none" w:sz="0" w:space="0" w:color="auto"/>
            <w:left w:val="none" w:sz="0" w:space="0" w:color="auto"/>
            <w:bottom w:val="none" w:sz="0" w:space="0" w:color="auto"/>
            <w:right w:val="none" w:sz="0" w:space="0" w:color="auto"/>
          </w:divBdr>
        </w:div>
        <w:div w:id="1514146290">
          <w:marLeft w:val="0"/>
          <w:marRight w:val="0"/>
          <w:marTop w:val="0"/>
          <w:marBottom w:val="0"/>
          <w:divBdr>
            <w:top w:val="none" w:sz="0" w:space="0" w:color="auto"/>
            <w:left w:val="none" w:sz="0" w:space="0" w:color="auto"/>
            <w:bottom w:val="none" w:sz="0" w:space="0" w:color="auto"/>
            <w:right w:val="none" w:sz="0" w:space="0" w:color="auto"/>
          </w:divBdr>
        </w:div>
        <w:div w:id="134109936">
          <w:marLeft w:val="0"/>
          <w:marRight w:val="0"/>
          <w:marTop w:val="0"/>
          <w:marBottom w:val="0"/>
          <w:divBdr>
            <w:top w:val="none" w:sz="0" w:space="0" w:color="auto"/>
            <w:left w:val="none" w:sz="0" w:space="0" w:color="auto"/>
            <w:bottom w:val="none" w:sz="0" w:space="0" w:color="auto"/>
            <w:right w:val="none" w:sz="0" w:space="0" w:color="auto"/>
          </w:divBdr>
        </w:div>
      </w:divsChild>
    </w:div>
    <w:div w:id="1140534997">
      <w:bodyDiv w:val="1"/>
      <w:marLeft w:val="0"/>
      <w:marRight w:val="0"/>
      <w:marTop w:val="0"/>
      <w:marBottom w:val="0"/>
      <w:divBdr>
        <w:top w:val="none" w:sz="0" w:space="0" w:color="auto"/>
        <w:left w:val="none" w:sz="0" w:space="0" w:color="auto"/>
        <w:bottom w:val="none" w:sz="0" w:space="0" w:color="auto"/>
        <w:right w:val="none" w:sz="0" w:space="0" w:color="auto"/>
      </w:divBdr>
      <w:divsChild>
        <w:div w:id="1167751899">
          <w:marLeft w:val="0"/>
          <w:marRight w:val="0"/>
          <w:marTop w:val="0"/>
          <w:marBottom w:val="0"/>
          <w:divBdr>
            <w:top w:val="none" w:sz="0" w:space="0" w:color="auto"/>
            <w:left w:val="none" w:sz="0" w:space="0" w:color="auto"/>
            <w:bottom w:val="none" w:sz="0" w:space="0" w:color="auto"/>
            <w:right w:val="none" w:sz="0" w:space="0" w:color="auto"/>
          </w:divBdr>
        </w:div>
      </w:divsChild>
    </w:div>
    <w:div w:id="1142894208">
      <w:bodyDiv w:val="1"/>
      <w:marLeft w:val="0"/>
      <w:marRight w:val="0"/>
      <w:marTop w:val="0"/>
      <w:marBottom w:val="0"/>
      <w:divBdr>
        <w:top w:val="none" w:sz="0" w:space="0" w:color="auto"/>
        <w:left w:val="none" w:sz="0" w:space="0" w:color="auto"/>
        <w:bottom w:val="none" w:sz="0" w:space="0" w:color="auto"/>
        <w:right w:val="none" w:sz="0" w:space="0" w:color="auto"/>
      </w:divBdr>
    </w:div>
    <w:div w:id="1181160478">
      <w:bodyDiv w:val="1"/>
      <w:marLeft w:val="0"/>
      <w:marRight w:val="0"/>
      <w:marTop w:val="0"/>
      <w:marBottom w:val="0"/>
      <w:divBdr>
        <w:top w:val="none" w:sz="0" w:space="0" w:color="auto"/>
        <w:left w:val="none" w:sz="0" w:space="0" w:color="auto"/>
        <w:bottom w:val="none" w:sz="0" w:space="0" w:color="auto"/>
        <w:right w:val="none" w:sz="0" w:space="0" w:color="auto"/>
      </w:divBdr>
      <w:divsChild>
        <w:div w:id="1453135830">
          <w:marLeft w:val="0"/>
          <w:marRight w:val="0"/>
          <w:marTop w:val="0"/>
          <w:marBottom w:val="0"/>
          <w:divBdr>
            <w:top w:val="none" w:sz="0" w:space="0" w:color="auto"/>
            <w:left w:val="none" w:sz="0" w:space="0" w:color="auto"/>
            <w:bottom w:val="none" w:sz="0" w:space="0" w:color="auto"/>
            <w:right w:val="none" w:sz="0" w:space="0" w:color="auto"/>
          </w:divBdr>
        </w:div>
        <w:div w:id="2078743662">
          <w:marLeft w:val="0"/>
          <w:marRight w:val="0"/>
          <w:marTop w:val="0"/>
          <w:marBottom w:val="0"/>
          <w:divBdr>
            <w:top w:val="none" w:sz="0" w:space="0" w:color="auto"/>
            <w:left w:val="none" w:sz="0" w:space="0" w:color="auto"/>
            <w:bottom w:val="none" w:sz="0" w:space="0" w:color="auto"/>
            <w:right w:val="none" w:sz="0" w:space="0" w:color="auto"/>
          </w:divBdr>
        </w:div>
        <w:div w:id="1080714097">
          <w:marLeft w:val="0"/>
          <w:marRight w:val="0"/>
          <w:marTop w:val="0"/>
          <w:marBottom w:val="0"/>
          <w:divBdr>
            <w:top w:val="none" w:sz="0" w:space="0" w:color="auto"/>
            <w:left w:val="none" w:sz="0" w:space="0" w:color="auto"/>
            <w:bottom w:val="none" w:sz="0" w:space="0" w:color="auto"/>
            <w:right w:val="none" w:sz="0" w:space="0" w:color="auto"/>
          </w:divBdr>
        </w:div>
        <w:div w:id="144205069">
          <w:marLeft w:val="0"/>
          <w:marRight w:val="0"/>
          <w:marTop w:val="0"/>
          <w:marBottom w:val="0"/>
          <w:divBdr>
            <w:top w:val="none" w:sz="0" w:space="0" w:color="auto"/>
            <w:left w:val="none" w:sz="0" w:space="0" w:color="auto"/>
            <w:bottom w:val="none" w:sz="0" w:space="0" w:color="auto"/>
            <w:right w:val="none" w:sz="0" w:space="0" w:color="auto"/>
          </w:divBdr>
        </w:div>
      </w:divsChild>
    </w:div>
    <w:div w:id="1216040903">
      <w:bodyDiv w:val="1"/>
      <w:marLeft w:val="0"/>
      <w:marRight w:val="0"/>
      <w:marTop w:val="0"/>
      <w:marBottom w:val="0"/>
      <w:divBdr>
        <w:top w:val="none" w:sz="0" w:space="0" w:color="auto"/>
        <w:left w:val="none" w:sz="0" w:space="0" w:color="auto"/>
        <w:bottom w:val="none" w:sz="0" w:space="0" w:color="auto"/>
        <w:right w:val="none" w:sz="0" w:space="0" w:color="auto"/>
      </w:divBdr>
    </w:div>
    <w:div w:id="1224949140">
      <w:bodyDiv w:val="1"/>
      <w:marLeft w:val="0"/>
      <w:marRight w:val="0"/>
      <w:marTop w:val="0"/>
      <w:marBottom w:val="0"/>
      <w:divBdr>
        <w:top w:val="none" w:sz="0" w:space="0" w:color="auto"/>
        <w:left w:val="none" w:sz="0" w:space="0" w:color="auto"/>
        <w:bottom w:val="none" w:sz="0" w:space="0" w:color="auto"/>
        <w:right w:val="none" w:sz="0" w:space="0" w:color="auto"/>
      </w:divBdr>
    </w:div>
    <w:div w:id="1284311506">
      <w:bodyDiv w:val="1"/>
      <w:marLeft w:val="0"/>
      <w:marRight w:val="0"/>
      <w:marTop w:val="0"/>
      <w:marBottom w:val="0"/>
      <w:divBdr>
        <w:top w:val="none" w:sz="0" w:space="0" w:color="auto"/>
        <w:left w:val="none" w:sz="0" w:space="0" w:color="auto"/>
        <w:bottom w:val="none" w:sz="0" w:space="0" w:color="auto"/>
        <w:right w:val="none" w:sz="0" w:space="0" w:color="auto"/>
      </w:divBdr>
    </w:div>
    <w:div w:id="1343583336">
      <w:bodyDiv w:val="1"/>
      <w:marLeft w:val="0"/>
      <w:marRight w:val="0"/>
      <w:marTop w:val="0"/>
      <w:marBottom w:val="0"/>
      <w:divBdr>
        <w:top w:val="none" w:sz="0" w:space="0" w:color="auto"/>
        <w:left w:val="none" w:sz="0" w:space="0" w:color="auto"/>
        <w:bottom w:val="none" w:sz="0" w:space="0" w:color="auto"/>
        <w:right w:val="none" w:sz="0" w:space="0" w:color="auto"/>
      </w:divBdr>
    </w:div>
    <w:div w:id="1456680684">
      <w:bodyDiv w:val="1"/>
      <w:marLeft w:val="0"/>
      <w:marRight w:val="0"/>
      <w:marTop w:val="0"/>
      <w:marBottom w:val="0"/>
      <w:divBdr>
        <w:top w:val="none" w:sz="0" w:space="0" w:color="auto"/>
        <w:left w:val="none" w:sz="0" w:space="0" w:color="auto"/>
        <w:bottom w:val="none" w:sz="0" w:space="0" w:color="auto"/>
        <w:right w:val="none" w:sz="0" w:space="0" w:color="auto"/>
      </w:divBdr>
      <w:divsChild>
        <w:div w:id="2141485821">
          <w:marLeft w:val="0"/>
          <w:marRight w:val="0"/>
          <w:marTop w:val="0"/>
          <w:marBottom w:val="0"/>
          <w:divBdr>
            <w:top w:val="none" w:sz="0" w:space="0" w:color="auto"/>
            <w:left w:val="none" w:sz="0" w:space="0" w:color="auto"/>
            <w:bottom w:val="none" w:sz="0" w:space="0" w:color="auto"/>
            <w:right w:val="none" w:sz="0" w:space="0" w:color="auto"/>
          </w:divBdr>
        </w:div>
        <w:div w:id="1566331732">
          <w:marLeft w:val="0"/>
          <w:marRight w:val="0"/>
          <w:marTop w:val="0"/>
          <w:marBottom w:val="0"/>
          <w:divBdr>
            <w:top w:val="none" w:sz="0" w:space="0" w:color="auto"/>
            <w:left w:val="none" w:sz="0" w:space="0" w:color="auto"/>
            <w:bottom w:val="none" w:sz="0" w:space="0" w:color="auto"/>
            <w:right w:val="none" w:sz="0" w:space="0" w:color="auto"/>
          </w:divBdr>
        </w:div>
        <w:div w:id="1311904767">
          <w:marLeft w:val="0"/>
          <w:marRight w:val="0"/>
          <w:marTop w:val="0"/>
          <w:marBottom w:val="0"/>
          <w:divBdr>
            <w:top w:val="none" w:sz="0" w:space="0" w:color="auto"/>
            <w:left w:val="none" w:sz="0" w:space="0" w:color="auto"/>
            <w:bottom w:val="none" w:sz="0" w:space="0" w:color="auto"/>
            <w:right w:val="none" w:sz="0" w:space="0" w:color="auto"/>
          </w:divBdr>
        </w:div>
        <w:div w:id="694037621">
          <w:marLeft w:val="0"/>
          <w:marRight w:val="0"/>
          <w:marTop w:val="0"/>
          <w:marBottom w:val="0"/>
          <w:divBdr>
            <w:top w:val="none" w:sz="0" w:space="0" w:color="auto"/>
            <w:left w:val="none" w:sz="0" w:space="0" w:color="auto"/>
            <w:bottom w:val="none" w:sz="0" w:space="0" w:color="auto"/>
            <w:right w:val="none" w:sz="0" w:space="0" w:color="auto"/>
          </w:divBdr>
        </w:div>
        <w:div w:id="426468789">
          <w:marLeft w:val="0"/>
          <w:marRight w:val="0"/>
          <w:marTop w:val="0"/>
          <w:marBottom w:val="0"/>
          <w:divBdr>
            <w:top w:val="none" w:sz="0" w:space="0" w:color="auto"/>
            <w:left w:val="none" w:sz="0" w:space="0" w:color="auto"/>
            <w:bottom w:val="none" w:sz="0" w:space="0" w:color="auto"/>
            <w:right w:val="none" w:sz="0" w:space="0" w:color="auto"/>
          </w:divBdr>
        </w:div>
        <w:div w:id="151260457">
          <w:marLeft w:val="0"/>
          <w:marRight w:val="0"/>
          <w:marTop w:val="0"/>
          <w:marBottom w:val="0"/>
          <w:divBdr>
            <w:top w:val="none" w:sz="0" w:space="0" w:color="auto"/>
            <w:left w:val="none" w:sz="0" w:space="0" w:color="auto"/>
            <w:bottom w:val="none" w:sz="0" w:space="0" w:color="auto"/>
            <w:right w:val="none" w:sz="0" w:space="0" w:color="auto"/>
          </w:divBdr>
        </w:div>
      </w:divsChild>
    </w:div>
    <w:div w:id="1495881138">
      <w:bodyDiv w:val="1"/>
      <w:marLeft w:val="0"/>
      <w:marRight w:val="0"/>
      <w:marTop w:val="0"/>
      <w:marBottom w:val="0"/>
      <w:divBdr>
        <w:top w:val="none" w:sz="0" w:space="0" w:color="auto"/>
        <w:left w:val="none" w:sz="0" w:space="0" w:color="auto"/>
        <w:bottom w:val="none" w:sz="0" w:space="0" w:color="auto"/>
        <w:right w:val="none" w:sz="0" w:space="0" w:color="auto"/>
      </w:divBdr>
    </w:div>
    <w:div w:id="1611619511">
      <w:bodyDiv w:val="1"/>
      <w:marLeft w:val="0"/>
      <w:marRight w:val="0"/>
      <w:marTop w:val="0"/>
      <w:marBottom w:val="0"/>
      <w:divBdr>
        <w:top w:val="none" w:sz="0" w:space="0" w:color="auto"/>
        <w:left w:val="none" w:sz="0" w:space="0" w:color="auto"/>
        <w:bottom w:val="none" w:sz="0" w:space="0" w:color="auto"/>
        <w:right w:val="none" w:sz="0" w:space="0" w:color="auto"/>
      </w:divBdr>
    </w:div>
    <w:div w:id="1621764348">
      <w:bodyDiv w:val="1"/>
      <w:marLeft w:val="0"/>
      <w:marRight w:val="0"/>
      <w:marTop w:val="0"/>
      <w:marBottom w:val="0"/>
      <w:divBdr>
        <w:top w:val="none" w:sz="0" w:space="0" w:color="auto"/>
        <w:left w:val="none" w:sz="0" w:space="0" w:color="auto"/>
        <w:bottom w:val="none" w:sz="0" w:space="0" w:color="auto"/>
        <w:right w:val="none" w:sz="0" w:space="0" w:color="auto"/>
      </w:divBdr>
      <w:divsChild>
        <w:div w:id="947010223">
          <w:marLeft w:val="0"/>
          <w:marRight w:val="0"/>
          <w:marTop w:val="0"/>
          <w:marBottom w:val="0"/>
          <w:divBdr>
            <w:top w:val="none" w:sz="0" w:space="0" w:color="auto"/>
            <w:left w:val="none" w:sz="0" w:space="0" w:color="auto"/>
            <w:bottom w:val="none" w:sz="0" w:space="0" w:color="auto"/>
            <w:right w:val="none" w:sz="0" w:space="0" w:color="auto"/>
          </w:divBdr>
        </w:div>
      </w:divsChild>
    </w:div>
    <w:div w:id="1636988934">
      <w:bodyDiv w:val="1"/>
      <w:marLeft w:val="0"/>
      <w:marRight w:val="0"/>
      <w:marTop w:val="0"/>
      <w:marBottom w:val="0"/>
      <w:divBdr>
        <w:top w:val="none" w:sz="0" w:space="0" w:color="auto"/>
        <w:left w:val="none" w:sz="0" w:space="0" w:color="auto"/>
        <w:bottom w:val="none" w:sz="0" w:space="0" w:color="auto"/>
        <w:right w:val="none" w:sz="0" w:space="0" w:color="auto"/>
      </w:divBdr>
    </w:div>
    <w:div w:id="1690570544">
      <w:bodyDiv w:val="1"/>
      <w:marLeft w:val="0"/>
      <w:marRight w:val="0"/>
      <w:marTop w:val="0"/>
      <w:marBottom w:val="0"/>
      <w:divBdr>
        <w:top w:val="none" w:sz="0" w:space="0" w:color="auto"/>
        <w:left w:val="none" w:sz="0" w:space="0" w:color="auto"/>
        <w:bottom w:val="none" w:sz="0" w:space="0" w:color="auto"/>
        <w:right w:val="none" w:sz="0" w:space="0" w:color="auto"/>
      </w:divBdr>
      <w:divsChild>
        <w:div w:id="794327925">
          <w:marLeft w:val="0"/>
          <w:marRight w:val="0"/>
          <w:marTop w:val="0"/>
          <w:marBottom w:val="0"/>
          <w:divBdr>
            <w:top w:val="none" w:sz="0" w:space="0" w:color="auto"/>
            <w:left w:val="none" w:sz="0" w:space="0" w:color="auto"/>
            <w:bottom w:val="none" w:sz="0" w:space="0" w:color="auto"/>
            <w:right w:val="none" w:sz="0" w:space="0" w:color="auto"/>
          </w:divBdr>
        </w:div>
      </w:divsChild>
    </w:div>
    <w:div w:id="1696268292">
      <w:bodyDiv w:val="1"/>
      <w:marLeft w:val="0"/>
      <w:marRight w:val="0"/>
      <w:marTop w:val="0"/>
      <w:marBottom w:val="0"/>
      <w:divBdr>
        <w:top w:val="none" w:sz="0" w:space="0" w:color="auto"/>
        <w:left w:val="none" w:sz="0" w:space="0" w:color="auto"/>
        <w:bottom w:val="none" w:sz="0" w:space="0" w:color="auto"/>
        <w:right w:val="none" w:sz="0" w:space="0" w:color="auto"/>
      </w:divBdr>
      <w:divsChild>
        <w:div w:id="246771973">
          <w:marLeft w:val="0"/>
          <w:marRight w:val="0"/>
          <w:marTop w:val="0"/>
          <w:marBottom w:val="0"/>
          <w:divBdr>
            <w:top w:val="none" w:sz="0" w:space="0" w:color="auto"/>
            <w:left w:val="none" w:sz="0" w:space="0" w:color="auto"/>
            <w:bottom w:val="none" w:sz="0" w:space="0" w:color="auto"/>
            <w:right w:val="none" w:sz="0" w:space="0" w:color="auto"/>
          </w:divBdr>
        </w:div>
        <w:div w:id="1726222887">
          <w:marLeft w:val="0"/>
          <w:marRight w:val="0"/>
          <w:marTop w:val="0"/>
          <w:marBottom w:val="0"/>
          <w:divBdr>
            <w:top w:val="none" w:sz="0" w:space="0" w:color="auto"/>
            <w:left w:val="none" w:sz="0" w:space="0" w:color="auto"/>
            <w:bottom w:val="none" w:sz="0" w:space="0" w:color="auto"/>
            <w:right w:val="none" w:sz="0" w:space="0" w:color="auto"/>
          </w:divBdr>
        </w:div>
        <w:div w:id="1576280782">
          <w:marLeft w:val="0"/>
          <w:marRight w:val="0"/>
          <w:marTop w:val="0"/>
          <w:marBottom w:val="0"/>
          <w:divBdr>
            <w:top w:val="none" w:sz="0" w:space="0" w:color="auto"/>
            <w:left w:val="none" w:sz="0" w:space="0" w:color="auto"/>
            <w:bottom w:val="none" w:sz="0" w:space="0" w:color="auto"/>
            <w:right w:val="none" w:sz="0" w:space="0" w:color="auto"/>
          </w:divBdr>
        </w:div>
        <w:div w:id="1426458157">
          <w:marLeft w:val="0"/>
          <w:marRight w:val="0"/>
          <w:marTop w:val="0"/>
          <w:marBottom w:val="0"/>
          <w:divBdr>
            <w:top w:val="none" w:sz="0" w:space="0" w:color="auto"/>
            <w:left w:val="none" w:sz="0" w:space="0" w:color="auto"/>
            <w:bottom w:val="none" w:sz="0" w:space="0" w:color="auto"/>
            <w:right w:val="none" w:sz="0" w:space="0" w:color="auto"/>
          </w:divBdr>
        </w:div>
      </w:divsChild>
    </w:div>
    <w:div w:id="1733456680">
      <w:bodyDiv w:val="1"/>
      <w:marLeft w:val="0"/>
      <w:marRight w:val="0"/>
      <w:marTop w:val="0"/>
      <w:marBottom w:val="0"/>
      <w:divBdr>
        <w:top w:val="none" w:sz="0" w:space="0" w:color="auto"/>
        <w:left w:val="none" w:sz="0" w:space="0" w:color="auto"/>
        <w:bottom w:val="none" w:sz="0" w:space="0" w:color="auto"/>
        <w:right w:val="none" w:sz="0" w:space="0" w:color="auto"/>
      </w:divBdr>
      <w:divsChild>
        <w:div w:id="538589904">
          <w:marLeft w:val="0"/>
          <w:marRight w:val="0"/>
          <w:marTop w:val="0"/>
          <w:marBottom w:val="0"/>
          <w:divBdr>
            <w:top w:val="none" w:sz="0" w:space="0" w:color="auto"/>
            <w:left w:val="none" w:sz="0" w:space="0" w:color="auto"/>
            <w:bottom w:val="none" w:sz="0" w:space="0" w:color="auto"/>
            <w:right w:val="none" w:sz="0" w:space="0" w:color="auto"/>
          </w:divBdr>
        </w:div>
      </w:divsChild>
    </w:div>
    <w:div w:id="1776555089">
      <w:bodyDiv w:val="1"/>
      <w:marLeft w:val="0"/>
      <w:marRight w:val="0"/>
      <w:marTop w:val="0"/>
      <w:marBottom w:val="0"/>
      <w:divBdr>
        <w:top w:val="none" w:sz="0" w:space="0" w:color="auto"/>
        <w:left w:val="none" w:sz="0" w:space="0" w:color="auto"/>
        <w:bottom w:val="none" w:sz="0" w:space="0" w:color="auto"/>
        <w:right w:val="none" w:sz="0" w:space="0" w:color="auto"/>
      </w:divBdr>
      <w:divsChild>
        <w:div w:id="1047148088">
          <w:marLeft w:val="0"/>
          <w:marRight w:val="0"/>
          <w:marTop w:val="0"/>
          <w:marBottom w:val="0"/>
          <w:divBdr>
            <w:top w:val="none" w:sz="0" w:space="0" w:color="auto"/>
            <w:left w:val="none" w:sz="0" w:space="0" w:color="auto"/>
            <w:bottom w:val="none" w:sz="0" w:space="0" w:color="auto"/>
            <w:right w:val="none" w:sz="0" w:space="0" w:color="auto"/>
          </w:divBdr>
        </w:div>
        <w:div w:id="178666242">
          <w:marLeft w:val="0"/>
          <w:marRight w:val="0"/>
          <w:marTop w:val="0"/>
          <w:marBottom w:val="0"/>
          <w:divBdr>
            <w:top w:val="none" w:sz="0" w:space="0" w:color="auto"/>
            <w:left w:val="none" w:sz="0" w:space="0" w:color="auto"/>
            <w:bottom w:val="none" w:sz="0" w:space="0" w:color="auto"/>
            <w:right w:val="none" w:sz="0" w:space="0" w:color="auto"/>
          </w:divBdr>
        </w:div>
        <w:div w:id="1266225838">
          <w:marLeft w:val="0"/>
          <w:marRight w:val="0"/>
          <w:marTop w:val="0"/>
          <w:marBottom w:val="0"/>
          <w:divBdr>
            <w:top w:val="none" w:sz="0" w:space="0" w:color="auto"/>
            <w:left w:val="none" w:sz="0" w:space="0" w:color="auto"/>
            <w:bottom w:val="none" w:sz="0" w:space="0" w:color="auto"/>
            <w:right w:val="none" w:sz="0" w:space="0" w:color="auto"/>
          </w:divBdr>
        </w:div>
        <w:div w:id="781919017">
          <w:marLeft w:val="0"/>
          <w:marRight w:val="0"/>
          <w:marTop w:val="0"/>
          <w:marBottom w:val="0"/>
          <w:divBdr>
            <w:top w:val="none" w:sz="0" w:space="0" w:color="auto"/>
            <w:left w:val="none" w:sz="0" w:space="0" w:color="auto"/>
            <w:bottom w:val="none" w:sz="0" w:space="0" w:color="auto"/>
            <w:right w:val="none" w:sz="0" w:space="0" w:color="auto"/>
          </w:divBdr>
        </w:div>
        <w:div w:id="2045396743">
          <w:marLeft w:val="0"/>
          <w:marRight w:val="0"/>
          <w:marTop w:val="0"/>
          <w:marBottom w:val="0"/>
          <w:divBdr>
            <w:top w:val="none" w:sz="0" w:space="0" w:color="auto"/>
            <w:left w:val="none" w:sz="0" w:space="0" w:color="auto"/>
            <w:bottom w:val="none" w:sz="0" w:space="0" w:color="auto"/>
            <w:right w:val="none" w:sz="0" w:space="0" w:color="auto"/>
          </w:divBdr>
        </w:div>
      </w:divsChild>
    </w:div>
    <w:div w:id="1796365251">
      <w:bodyDiv w:val="1"/>
      <w:marLeft w:val="0"/>
      <w:marRight w:val="0"/>
      <w:marTop w:val="0"/>
      <w:marBottom w:val="0"/>
      <w:divBdr>
        <w:top w:val="none" w:sz="0" w:space="0" w:color="auto"/>
        <w:left w:val="none" w:sz="0" w:space="0" w:color="auto"/>
        <w:bottom w:val="none" w:sz="0" w:space="0" w:color="auto"/>
        <w:right w:val="none" w:sz="0" w:space="0" w:color="auto"/>
      </w:divBdr>
      <w:divsChild>
        <w:div w:id="637419671">
          <w:marLeft w:val="0"/>
          <w:marRight w:val="0"/>
          <w:marTop w:val="0"/>
          <w:marBottom w:val="0"/>
          <w:divBdr>
            <w:top w:val="none" w:sz="0" w:space="0" w:color="auto"/>
            <w:left w:val="none" w:sz="0" w:space="0" w:color="auto"/>
            <w:bottom w:val="none" w:sz="0" w:space="0" w:color="auto"/>
            <w:right w:val="none" w:sz="0" w:space="0" w:color="auto"/>
          </w:divBdr>
        </w:div>
      </w:divsChild>
    </w:div>
    <w:div w:id="1806849548">
      <w:bodyDiv w:val="1"/>
      <w:marLeft w:val="0"/>
      <w:marRight w:val="0"/>
      <w:marTop w:val="0"/>
      <w:marBottom w:val="0"/>
      <w:divBdr>
        <w:top w:val="none" w:sz="0" w:space="0" w:color="auto"/>
        <w:left w:val="none" w:sz="0" w:space="0" w:color="auto"/>
        <w:bottom w:val="none" w:sz="0" w:space="0" w:color="auto"/>
        <w:right w:val="none" w:sz="0" w:space="0" w:color="auto"/>
      </w:divBdr>
      <w:divsChild>
        <w:div w:id="1374696771">
          <w:marLeft w:val="0"/>
          <w:marRight w:val="0"/>
          <w:marTop w:val="0"/>
          <w:marBottom w:val="0"/>
          <w:divBdr>
            <w:top w:val="none" w:sz="0" w:space="0" w:color="auto"/>
            <w:left w:val="none" w:sz="0" w:space="0" w:color="auto"/>
            <w:bottom w:val="none" w:sz="0" w:space="0" w:color="auto"/>
            <w:right w:val="none" w:sz="0" w:space="0" w:color="auto"/>
          </w:divBdr>
        </w:div>
      </w:divsChild>
    </w:div>
    <w:div w:id="1832059171">
      <w:bodyDiv w:val="1"/>
      <w:marLeft w:val="0"/>
      <w:marRight w:val="0"/>
      <w:marTop w:val="0"/>
      <w:marBottom w:val="0"/>
      <w:divBdr>
        <w:top w:val="none" w:sz="0" w:space="0" w:color="auto"/>
        <w:left w:val="none" w:sz="0" w:space="0" w:color="auto"/>
        <w:bottom w:val="none" w:sz="0" w:space="0" w:color="auto"/>
        <w:right w:val="none" w:sz="0" w:space="0" w:color="auto"/>
      </w:divBdr>
      <w:divsChild>
        <w:div w:id="1784691125">
          <w:marLeft w:val="0"/>
          <w:marRight w:val="0"/>
          <w:marTop w:val="0"/>
          <w:marBottom w:val="0"/>
          <w:divBdr>
            <w:top w:val="none" w:sz="0" w:space="0" w:color="auto"/>
            <w:left w:val="none" w:sz="0" w:space="0" w:color="auto"/>
            <w:bottom w:val="none" w:sz="0" w:space="0" w:color="auto"/>
            <w:right w:val="none" w:sz="0" w:space="0" w:color="auto"/>
          </w:divBdr>
        </w:div>
      </w:divsChild>
    </w:div>
    <w:div w:id="1865895784">
      <w:bodyDiv w:val="1"/>
      <w:marLeft w:val="0"/>
      <w:marRight w:val="0"/>
      <w:marTop w:val="0"/>
      <w:marBottom w:val="0"/>
      <w:divBdr>
        <w:top w:val="none" w:sz="0" w:space="0" w:color="auto"/>
        <w:left w:val="none" w:sz="0" w:space="0" w:color="auto"/>
        <w:bottom w:val="none" w:sz="0" w:space="0" w:color="auto"/>
        <w:right w:val="none" w:sz="0" w:space="0" w:color="auto"/>
      </w:divBdr>
      <w:divsChild>
        <w:div w:id="240869528">
          <w:marLeft w:val="0"/>
          <w:marRight w:val="0"/>
          <w:marTop w:val="0"/>
          <w:marBottom w:val="0"/>
          <w:divBdr>
            <w:top w:val="none" w:sz="0" w:space="0" w:color="auto"/>
            <w:left w:val="none" w:sz="0" w:space="0" w:color="auto"/>
            <w:bottom w:val="none" w:sz="0" w:space="0" w:color="auto"/>
            <w:right w:val="none" w:sz="0" w:space="0" w:color="auto"/>
          </w:divBdr>
        </w:div>
        <w:div w:id="1454179767">
          <w:marLeft w:val="0"/>
          <w:marRight w:val="0"/>
          <w:marTop w:val="0"/>
          <w:marBottom w:val="0"/>
          <w:divBdr>
            <w:top w:val="none" w:sz="0" w:space="0" w:color="auto"/>
            <w:left w:val="none" w:sz="0" w:space="0" w:color="auto"/>
            <w:bottom w:val="none" w:sz="0" w:space="0" w:color="auto"/>
            <w:right w:val="none" w:sz="0" w:space="0" w:color="auto"/>
          </w:divBdr>
        </w:div>
        <w:div w:id="1496336323">
          <w:marLeft w:val="0"/>
          <w:marRight w:val="0"/>
          <w:marTop w:val="0"/>
          <w:marBottom w:val="0"/>
          <w:divBdr>
            <w:top w:val="none" w:sz="0" w:space="0" w:color="auto"/>
            <w:left w:val="none" w:sz="0" w:space="0" w:color="auto"/>
            <w:bottom w:val="none" w:sz="0" w:space="0" w:color="auto"/>
            <w:right w:val="none" w:sz="0" w:space="0" w:color="auto"/>
          </w:divBdr>
        </w:div>
        <w:div w:id="871308699">
          <w:marLeft w:val="0"/>
          <w:marRight w:val="0"/>
          <w:marTop w:val="0"/>
          <w:marBottom w:val="0"/>
          <w:divBdr>
            <w:top w:val="none" w:sz="0" w:space="0" w:color="auto"/>
            <w:left w:val="none" w:sz="0" w:space="0" w:color="auto"/>
            <w:bottom w:val="none" w:sz="0" w:space="0" w:color="auto"/>
            <w:right w:val="none" w:sz="0" w:space="0" w:color="auto"/>
          </w:divBdr>
        </w:div>
        <w:div w:id="1665816588">
          <w:marLeft w:val="0"/>
          <w:marRight w:val="0"/>
          <w:marTop w:val="0"/>
          <w:marBottom w:val="0"/>
          <w:divBdr>
            <w:top w:val="none" w:sz="0" w:space="0" w:color="auto"/>
            <w:left w:val="none" w:sz="0" w:space="0" w:color="auto"/>
            <w:bottom w:val="none" w:sz="0" w:space="0" w:color="auto"/>
            <w:right w:val="none" w:sz="0" w:space="0" w:color="auto"/>
          </w:divBdr>
        </w:div>
      </w:divsChild>
    </w:div>
    <w:div w:id="1869175946">
      <w:bodyDiv w:val="1"/>
      <w:marLeft w:val="0"/>
      <w:marRight w:val="0"/>
      <w:marTop w:val="0"/>
      <w:marBottom w:val="0"/>
      <w:divBdr>
        <w:top w:val="none" w:sz="0" w:space="0" w:color="auto"/>
        <w:left w:val="none" w:sz="0" w:space="0" w:color="auto"/>
        <w:bottom w:val="none" w:sz="0" w:space="0" w:color="auto"/>
        <w:right w:val="none" w:sz="0" w:space="0" w:color="auto"/>
      </w:divBdr>
    </w:div>
    <w:div w:id="1891335702">
      <w:bodyDiv w:val="1"/>
      <w:marLeft w:val="0"/>
      <w:marRight w:val="0"/>
      <w:marTop w:val="0"/>
      <w:marBottom w:val="0"/>
      <w:divBdr>
        <w:top w:val="none" w:sz="0" w:space="0" w:color="auto"/>
        <w:left w:val="none" w:sz="0" w:space="0" w:color="auto"/>
        <w:bottom w:val="none" w:sz="0" w:space="0" w:color="auto"/>
        <w:right w:val="none" w:sz="0" w:space="0" w:color="auto"/>
      </w:divBdr>
      <w:divsChild>
        <w:div w:id="1294601614">
          <w:marLeft w:val="0"/>
          <w:marRight w:val="0"/>
          <w:marTop w:val="0"/>
          <w:marBottom w:val="0"/>
          <w:divBdr>
            <w:top w:val="none" w:sz="0" w:space="0" w:color="auto"/>
            <w:left w:val="none" w:sz="0" w:space="0" w:color="auto"/>
            <w:bottom w:val="none" w:sz="0" w:space="0" w:color="auto"/>
            <w:right w:val="none" w:sz="0" w:space="0" w:color="auto"/>
          </w:divBdr>
        </w:div>
        <w:div w:id="480971018">
          <w:marLeft w:val="0"/>
          <w:marRight w:val="0"/>
          <w:marTop w:val="0"/>
          <w:marBottom w:val="0"/>
          <w:divBdr>
            <w:top w:val="none" w:sz="0" w:space="0" w:color="auto"/>
            <w:left w:val="none" w:sz="0" w:space="0" w:color="auto"/>
            <w:bottom w:val="none" w:sz="0" w:space="0" w:color="auto"/>
            <w:right w:val="none" w:sz="0" w:space="0" w:color="auto"/>
          </w:divBdr>
        </w:div>
        <w:div w:id="1557860761">
          <w:marLeft w:val="0"/>
          <w:marRight w:val="0"/>
          <w:marTop w:val="0"/>
          <w:marBottom w:val="0"/>
          <w:divBdr>
            <w:top w:val="none" w:sz="0" w:space="0" w:color="auto"/>
            <w:left w:val="none" w:sz="0" w:space="0" w:color="auto"/>
            <w:bottom w:val="none" w:sz="0" w:space="0" w:color="auto"/>
            <w:right w:val="none" w:sz="0" w:space="0" w:color="auto"/>
          </w:divBdr>
        </w:div>
        <w:div w:id="847987461">
          <w:marLeft w:val="0"/>
          <w:marRight w:val="0"/>
          <w:marTop w:val="0"/>
          <w:marBottom w:val="0"/>
          <w:divBdr>
            <w:top w:val="none" w:sz="0" w:space="0" w:color="auto"/>
            <w:left w:val="none" w:sz="0" w:space="0" w:color="auto"/>
            <w:bottom w:val="none" w:sz="0" w:space="0" w:color="auto"/>
            <w:right w:val="none" w:sz="0" w:space="0" w:color="auto"/>
          </w:divBdr>
        </w:div>
        <w:div w:id="842554471">
          <w:marLeft w:val="0"/>
          <w:marRight w:val="0"/>
          <w:marTop w:val="0"/>
          <w:marBottom w:val="0"/>
          <w:divBdr>
            <w:top w:val="none" w:sz="0" w:space="0" w:color="auto"/>
            <w:left w:val="none" w:sz="0" w:space="0" w:color="auto"/>
            <w:bottom w:val="none" w:sz="0" w:space="0" w:color="auto"/>
            <w:right w:val="none" w:sz="0" w:space="0" w:color="auto"/>
          </w:divBdr>
        </w:div>
        <w:div w:id="1812748669">
          <w:marLeft w:val="0"/>
          <w:marRight w:val="0"/>
          <w:marTop w:val="0"/>
          <w:marBottom w:val="0"/>
          <w:divBdr>
            <w:top w:val="none" w:sz="0" w:space="0" w:color="auto"/>
            <w:left w:val="none" w:sz="0" w:space="0" w:color="auto"/>
            <w:bottom w:val="none" w:sz="0" w:space="0" w:color="auto"/>
            <w:right w:val="none" w:sz="0" w:space="0" w:color="auto"/>
          </w:divBdr>
        </w:div>
        <w:div w:id="1137990657">
          <w:marLeft w:val="0"/>
          <w:marRight w:val="0"/>
          <w:marTop w:val="0"/>
          <w:marBottom w:val="0"/>
          <w:divBdr>
            <w:top w:val="none" w:sz="0" w:space="0" w:color="auto"/>
            <w:left w:val="none" w:sz="0" w:space="0" w:color="auto"/>
            <w:bottom w:val="none" w:sz="0" w:space="0" w:color="auto"/>
            <w:right w:val="none" w:sz="0" w:space="0" w:color="auto"/>
          </w:divBdr>
        </w:div>
        <w:div w:id="885604450">
          <w:marLeft w:val="0"/>
          <w:marRight w:val="0"/>
          <w:marTop w:val="0"/>
          <w:marBottom w:val="0"/>
          <w:divBdr>
            <w:top w:val="none" w:sz="0" w:space="0" w:color="auto"/>
            <w:left w:val="none" w:sz="0" w:space="0" w:color="auto"/>
            <w:bottom w:val="none" w:sz="0" w:space="0" w:color="auto"/>
            <w:right w:val="none" w:sz="0" w:space="0" w:color="auto"/>
          </w:divBdr>
        </w:div>
        <w:div w:id="92475538">
          <w:marLeft w:val="0"/>
          <w:marRight w:val="0"/>
          <w:marTop w:val="0"/>
          <w:marBottom w:val="0"/>
          <w:divBdr>
            <w:top w:val="none" w:sz="0" w:space="0" w:color="auto"/>
            <w:left w:val="none" w:sz="0" w:space="0" w:color="auto"/>
            <w:bottom w:val="none" w:sz="0" w:space="0" w:color="auto"/>
            <w:right w:val="none" w:sz="0" w:space="0" w:color="auto"/>
          </w:divBdr>
        </w:div>
        <w:div w:id="884566487">
          <w:marLeft w:val="0"/>
          <w:marRight w:val="0"/>
          <w:marTop w:val="0"/>
          <w:marBottom w:val="0"/>
          <w:divBdr>
            <w:top w:val="none" w:sz="0" w:space="0" w:color="auto"/>
            <w:left w:val="none" w:sz="0" w:space="0" w:color="auto"/>
            <w:bottom w:val="none" w:sz="0" w:space="0" w:color="auto"/>
            <w:right w:val="none" w:sz="0" w:space="0" w:color="auto"/>
          </w:divBdr>
        </w:div>
        <w:div w:id="213392700">
          <w:marLeft w:val="0"/>
          <w:marRight w:val="0"/>
          <w:marTop w:val="0"/>
          <w:marBottom w:val="0"/>
          <w:divBdr>
            <w:top w:val="none" w:sz="0" w:space="0" w:color="auto"/>
            <w:left w:val="none" w:sz="0" w:space="0" w:color="auto"/>
            <w:bottom w:val="none" w:sz="0" w:space="0" w:color="auto"/>
            <w:right w:val="none" w:sz="0" w:space="0" w:color="auto"/>
          </w:divBdr>
        </w:div>
        <w:div w:id="634409165">
          <w:marLeft w:val="0"/>
          <w:marRight w:val="0"/>
          <w:marTop w:val="0"/>
          <w:marBottom w:val="0"/>
          <w:divBdr>
            <w:top w:val="none" w:sz="0" w:space="0" w:color="auto"/>
            <w:left w:val="none" w:sz="0" w:space="0" w:color="auto"/>
            <w:bottom w:val="none" w:sz="0" w:space="0" w:color="auto"/>
            <w:right w:val="none" w:sz="0" w:space="0" w:color="auto"/>
          </w:divBdr>
        </w:div>
      </w:divsChild>
    </w:div>
    <w:div w:id="1910337839">
      <w:bodyDiv w:val="1"/>
      <w:marLeft w:val="0"/>
      <w:marRight w:val="0"/>
      <w:marTop w:val="0"/>
      <w:marBottom w:val="0"/>
      <w:divBdr>
        <w:top w:val="none" w:sz="0" w:space="0" w:color="auto"/>
        <w:left w:val="none" w:sz="0" w:space="0" w:color="auto"/>
        <w:bottom w:val="none" w:sz="0" w:space="0" w:color="auto"/>
        <w:right w:val="none" w:sz="0" w:space="0" w:color="auto"/>
      </w:divBdr>
    </w:div>
    <w:div w:id="1922594083">
      <w:bodyDiv w:val="1"/>
      <w:marLeft w:val="0"/>
      <w:marRight w:val="0"/>
      <w:marTop w:val="0"/>
      <w:marBottom w:val="0"/>
      <w:divBdr>
        <w:top w:val="none" w:sz="0" w:space="0" w:color="auto"/>
        <w:left w:val="none" w:sz="0" w:space="0" w:color="auto"/>
        <w:bottom w:val="none" w:sz="0" w:space="0" w:color="auto"/>
        <w:right w:val="none" w:sz="0" w:space="0" w:color="auto"/>
      </w:divBdr>
    </w:div>
    <w:div w:id="2014607957">
      <w:bodyDiv w:val="1"/>
      <w:marLeft w:val="0"/>
      <w:marRight w:val="0"/>
      <w:marTop w:val="0"/>
      <w:marBottom w:val="0"/>
      <w:divBdr>
        <w:top w:val="none" w:sz="0" w:space="0" w:color="auto"/>
        <w:left w:val="none" w:sz="0" w:space="0" w:color="auto"/>
        <w:bottom w:val="none" w:sz="0" w:space="0" w:color="auto"/>
        <w:right w:val="none" w:sz="0" w:space="0" w:color="auto"/>
      </w:divBdr>
      <w:divsChild>
        <w:div w:id="1313097873">
          <w:marLeft w:val="0"/>
          <w:marRight w:val="0"/>
          <w:marTop w:val="0"/>
          <w:marBottom w:val="0"/>
          <w:divBdr>
            <w:top w:val="none" w:sz="0" w:space="0" w:color="auto"/>
            <w:left w:val="none" w:sz="0" w:space="0" w:color="auto"/>
            <w:bottom w:val="none" w:sz="0" w:space="0" w:color="auto"/>
            <w:right w:val="none" w:sz="0" w:space="0" w:color="auto"/>
          </w:divBdr>
        </w:div>
      </w:divsChild>
    </w:div>
    <w:div w:id="2095854096">
      <w:bodyDiv w:val="1"/>
      <w:marLeft w:val="0"/>
      <w:marRight w:val="0"/>
      <w:marTop w:val="0"/>
      <w:marBottom w:val="0"/>
      <w:divBdr>
        <w:top w:val="none" w:sz="0" w:space="0" w:color="auto"/>
        <w:left w:val="none" w:sz="0" w:space="0" w:color="auto"/>
        <w:bottom w:val="none" w:sz="0" w:space="0" w:color="auto"/>
        <w:right w:val="none" w:sz="0" w:space="0" w:color="auto"/>
      </w:divBdr>
    </w:div>
    <w:div w:id="2117942383">
      <w:bodyDiv w:val="1"/>
      <w:marLeft w:val="0"/>
      <w:marRight w:val="0"/>
      <w:marTop w:val="0"/>
      <w:marBottom w:val="0"/>
      <w:divBdr>
        <w:top w:val="none" w:sz="0" w:space="0" w:color="auto"/>
        <w:left w:val="none" w:sz="0" w:space="0" w:color="auto"/>
        <w:bottom w:val="none" w:sz="0" w:space="0" w:color="auto"/>
        <w:right w:val="none" w:sz="0" w:space="0" w:color="auto"/>
      </w:divBdr>
      <w:divsChild>
        <w:div w:id="237518954">
          <w:marLeft w:val="0"/>
          <w:marRight w:val="0"/>
          <w:marTop w:val="0"/>
          <w:marBottom w:val="0"/>
          <w:divBdr>
            <w:top w:val="none" w:sz="0" w:space="0" w:color="auto"/>
            <w:left w:val="none" w:sz="0" w:space="0" w:color="auto"/>
            <w:bottom w:val="none" w:sz="0" w:space="0" w:color="auto"/>
            <w:right w:val="none" w:sz="0" w:space="0" w:color="auto"/>
          </w:divBdr>
        </w:div>
        <w:div w:id="1098987503">
          <w:marLeft w:val="0"/>
          <w:marRight w:val="0"/>
          <w:marTop w:val="0"/>
          <w:marBottom w:val="0"/>
          <w:divBdr>
            <w:top w:val="none" w:sz="0" w:space="0" w:color="auto"/>
            <w:left w:val="none" w:sz="0" w:space="0" w:color="auto"/>
            <w:bottom w:val="none" w:sz="0" w:space="0" w:color="auto"/>
            <w:right w:val="none" w:sz="0" w:space="0" w:color="auto"/>
          </w:divBdr>
        </w:div>
        <w:div w:id="1756240026">
          <w:marLeft w:val="0"/>
          <w:marRight w:val="0"/>
          <w:marTop w:val="0"/>
          <w:marBottom w:val="0"/>
          <w:divBdr>
            <w:top w:val="none" w:sz="0" w:space="0" w:color="auto"/>
            <w:left w:val="none" w:sz="0" w:space="0" w:color="auto"/>
            <w:bottom w:val="none" w:sz="0" w:space="0" w:color="auto"/>
            <w:right w:val="none" w:sz="0" w:space="0" w:color="auto"/>
          </w:divBdr>
        </w:div>
        <w:div w:id="1749224773">
          <w:marLeft w:val="0"/>
          <w:marRight w:val="0"/>
          <w:marTop w:val="0"/>
          <w:marBottom w:val="0"/>
          <w:divBdr>
            <w:top w:val="none" w:sz="0" w:space="0" w:color="auto"/>
            <w:left w:val="none" w:sz="0" w:space="0" w:color="auto"/>
            <w:bottom w:val="none" w:sz="0" w:space="0" w:color="auto"/>
            <w:right w:val="none" w:sz="0" w:space="0" w:color="auto"/>
          </w:divBdr>
        </w:div>
        <w:div w:id="775562161">
          <w:marLeft w:val="0"/>
          <w:marRight w:val="0"/>
          <w:marTop w:val="0"/>
          <w:marBottom w:val="0"/>
          <w:divBdr>
            <w:top w:val="none" w:sz="0" w:space="0" w:color="auto"/>
            <w:left w:val="none" w:sz="0" w:space="0" w:color="auto"/>
            <w:bottom w:val="none" w:sz="0" w:space="0" w:color="auto"/>
            <w:right w:val="none" w:sz="0" w:space="0" w:color="auto"/>
          </w:divBdr>
        </w:div>
        <w:div w:id="1537083358">
          <w:marLeft w:val="0"/>
          <w:marRight w:val="0"/>
          <w:marTop w:val="0"/>
          <w:marBottom w:val="0"/>
          <w:divBdr>
            <w:top w:val="none" w:sz="0" w:space="0" w:color="auto"/>
            <w:left w:val="none" w:sz="0" w:space="0" w:color="auto"/>
            <w:bottom w:val="none" w:sz="0" w:space="0" w:color="auto"/>
            <w:right w:val="none" w:sz="0" w:space="0" w:color="auto"/>
          </w:divBdr>
        </w:div>
        <w:div w:id="1228569983">
          <w:marLeft w:val="0"/>
          <w:marRight w:val="0"/>
          <w:marTop w:val="0"/>
          <w:marBottom w:val="0"/>
          <w:divBdr>
            <w:top w:val="none" w:sz="0" w:space="0" w:color="auto"/>
            <w:left w:val="none" w:sz="0" w:space="0" w:color="auto"/>
            <w:bottom w:val="none" w:sz="0" w:space="0" w:color="auto"/>
            <w:right w:val="none" w:sz="0" w:space="0" w:color="auto"/>
          </w:divBdr>
        </w:div>
        <w:div w:id="233590198">
          <w:marLeft w:val="0"/>
          <w:marRight w:val="0"/>
          <w:marTop w:val="0"/>
          <w:marBottom w:val="0"/>
          <w:divBdr>
            <w:top w:val="none" w:sz="0" w:space="0" w:color="auto"/>
            <w:left w:val="none" w:sz="0" w:space="0" w:color="auto"/>
            <w:bottom w:val="none" w:sz="0" w:space="0" w:color="auto"/>
            <w:right w:val="none" w:sz="0" w:space="0" w:color="auto"/>
          </w:divBdr>
        </w:div>
        <w:div w:id="1602911075">
          <w:marLeft w:val="0"/>
          <w:marRight w:val="0"/>
          <w:marTop w:val="0"/>
          <w:marBottom w:val="0"/>
          <w:divBdr>
            <w:top w:val="none" w:sz="0" w:space="0" w:color="auto"/>
            <w:left w:val="none" w:sz="0" w:space="0" w:color="auto"/>
            <w:bottom w:val="none" w:sz="0" w:space="0" w:color="auto"/>
            <w:right w:val="none" w:sz="0" w:space="0" w:color="auto"/>
          </w:divBdr>
        </w:div>
        <w:div w:id="1097363872">
          <w:marLeft w:val="0"/>
          <w:marRight w:val="0"/>
          <w:marTop w:val="0"/>
          <w:marBottom w:val="0"/>
          <w:divBdr>
            <w:top w:val="none" w:sz="0" w:space="0" w:color="auto"/>
            <w:left w:val="none" w:sz="0" w:space="0" w:color="auto"/>
            <w:bottom w:val="none" w:sz="0" w:space="0" w:color="auto"/>
            <w:right w:val="none" w:sz="0" w:space="0" w:color="auto"/>
          </w:divBdr>
        </w:div>
        <w:div w:id="939872997">
          <w:marLeft w:val="0"/>
          <w:marRight w:val="0"/>
          <w:marTop w:val="0"/>
          <w:marBottom w:val="0"/>
          <w:divBdr>
            <w:top w:val="none" w:sz="0" w:space="0" w:color="auto"/>
            <w:left w:val="none" w:sz="0" w:space="0" w:color="auto"/>
            <w:bottom w:val="none" w:sz="0" w:space="0" w:color="auto"/>
            <w:right w:val="none" w:sz="0" w:space="0" w:color="auto"/>
          </w:divBdr>
        </w:div>
        <w:div w:id="12521605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2.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1.xm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2.jpeg" Id="rId11" /><Relationship Type="http://schemas.openxmlformats.org/officeDocument/2006/relationships/numbering" Target="numbering.xml" Id="rId5" /><Relationship Type="http://schemas.openxmlformats.org/officeDocument/2006/relationships/fontTable" Target="fontTable.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3.xml" Id="rId14" /></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9312A295C2E74D4B80986E261CE91C44" ma:contentTypeVersion="4" ma:contentTypeDescription="Create a new document." ma:contentTypeScope="" ma:versionID="085f9f4c245f64e2e402ba81ec5ace66">
  <xsd:schema xmlns:xsd="http://www.w3.org/2001/XMLSchema" xmlns:xs="http://www.w3.org/2001/XMLSchema" xmlns:p="http://schemas.microsoft.com/office/2006/metadata/properties" xmlns:ns2="204fbe9e-dd9e-464a-a979-17bad1d0baa8" targetNamespace="http://schemas.microsoft.com/office/2006/metadata/properties" ma:root="true" ma:fieldsID="37d79c810849c1a47761cf5e0b3ff6e8" ns2:_="">
    <xsd:import namespace="204fbe9e-dd9e-464a-a979-17bad1d0baa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fbe9e-dd9e-464a-a979-17bad1d0baa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5B04E93-5E7B-483F-B479-723891D3C885}">
  <ds:schemaRefs>
    <ds:schemaRef ds:uri="http://www.w3.org/XML/1998/namespace"/>
    <ds:schemaRef ds:uri="204fbe9e-dd9e-464a-a979-17bad1d0baa8"/>
    <ds:schemaRef ds:uri="http://schemas.microsoft.com/office/2006/documentManagement/types"/>
    <ds:schemaRef ds:uri="http://purl.org/dc/elements/1.1/"/>
    <ds:schemaRef ds:uri="http://schemas.microsoft.com/office/infopath/2007/PartnerControls"/>
    <ds:schemaRef ds:uri="http://purl.org/dc/dcmitype/"/>
    <ds:schemaRef ds:uri="http://schemas.openxmlformats.org/package/2006/metadata/core-properties"/>
    <ds:schemaRef ds:uri="http://schemas.microsoft.com/office/2006/metadata/properties"/>
    <ds:schemaRef ds:uri="http://purl.org/dc/terms/"/>
  </ds:schemaRefs>
</ds:datastoreItem>
</file>

<file path=customXml/itemProps2.xml><?xml version="1.0" encoding="utf-8"?>
<ds:datastoreItem xmlns:ds="http://schemas.openxmlformats.org/officeDocument/2006/customXml" ds:itemID="{35F8E89D-EA77-4E61-9F21-ADDBE1363883}">
  <ds:schemaRefs>
    <ds:schemaRef ds:uri="http://schemas.microsoft.com/sharepoint/v3/contenttype/forms"/>
  </ds:schemaRefs>
</ds:datastoreItem>
</file>

<file path=customXml/itemProps3.xml><?xml version="1.0" encoding="utf-8"?>
<ds:datastoreItem xmlns:ds="http://schemas.openxmlformats.org/officeDocument/2006/customXml" ds:itemID="{A61D552E-B2DD-4C43-B1D5-AA263F637011}">
  <ds:schemaRefs>
    <ds:schemaRef ds:uri="http://schemas.openxmlformats.org/officeDocument/2006/bibliography"/>
  </ds:schemaRefs>
</ds:datastoreItem>
</file>

<file path=customXml/itemProps4.xml><?xml version="1.0" encoding="utf-8"?>
<ds:datastoreItem xmlns:ds="http://schemas.openxmlformats.org/officeDocument/2006/customXml" ds:itemID="{68F1D100-3291-41CD-9059-8D2C8575D8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fbe9e-dd9e-464a-a979-17bad1d0ba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Ruth Gafson</dc:creator>
  <keywords/>
  <dc:description/>
  <lastModifiedBy>Mrs H Humphreys</lastModifiedBy>
  <revision>3</revision>
  <dcterms:created xsi:type="dcterms:W3CDTF">2024-10-29T11:53:00.0000000Z</dcterms:created>
  <dcterms:modified xsi:type="dcterms:W3CDTF">2025-09-18T13:27:32.9130091Z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0x0101009312A295C2E74D4B80986E261CE91C44</vt:lpwstr>
  </property>
  <property fmtid="{D5CDD505-2E9C-101B-9397-08002B2CF9AE}" pid="3" name="Order">
    <vt:r8>67700</vt:r8>
  </property>
  <property fmtid="{D5CDD505-2E9C-101B-9397-08002B2CF9AE}" pid="4" name="ManageBy">
    <vt:lpwstr>14;#SOPHIE HALLUM BARNARD</vt:lpwstr>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GUID">
    <vt:lpwstr>93cf1fe9-f997-4b13-a40d-93cada13b404</vt:lpwstr>
  </property>
</Properties>
</file>